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8D0" w:rsidRPr="009B28D0" w:rsidRDefault="009B28D0" w:rsidP="009B28D0">
      <w:pPr>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Министерство образования и науки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Государственное бюджетное профессиональное</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 xml:space="preserve"> образовательное учреждение Калужской области</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caps/>
          <w:sz w:val="28"/>
          <w:szCs w:val="28"/>
          <w:lang w:eastAsia="ru-RU"/>
        </w:rPr>
        <w:t>«Калужский кадетский многопрофильный техникум</w:t>
      </w:r>
    </w:p>
    <w:p w:rsidR="009B28D0" w:rsidRPr="009B28D0" w:rsidRDefault="009B28D0" w:rsidP="009B28D0">
      <w:pPr>
        <w:suppressAutoHyphens/>
        <w:spacing w:after="0" w:line="240" w:lineRule="auto"/>
        <w:jc w:val="center"/>
        <w:rPr>
          <w:rFonts w:ascii="Times New Roman" w:eastAsia="Times New Roman" w:hAnsi="Times New Roman" w:cs="Times New Roman"/>
          <w:caps/>
          <w:sz w:val="28"/>
          <w:szCs w:val="28"/>
          <w:lang w:eastAsia="ru-RU"/>
        </w:rPr>
      </w:pPr>
      <w:r w:rsidRPr="009B28D0">
        <w:rPr>
          <w:rFonts w:ascii="Times New Roman" w:eastAsia="Times New Roman" w:hAnsi="Times New Roman" w:cs="Times New Roman"/>
          <w:sz w:val="28"/>
          <w:szCs w:val="28"/>
          <w:lang w:eastAsia="ru-RU"/>
        </w:rPr>
        <w:t>им</w:t>
      </w:r>
      <w:r w:rsidRPr="009B28D0">
        <w:rPr>
          <w:rFonts w:ascii="Times New Roman" w:eastAsia="Times New Roman" w:hAnsi="Times New Roman" w:cs="Times New Roman"/>
          <w:caps/>
          <w:sz w:val="28"/>
          <w:szCs w:val="28"/>
          <w:lang w:eastAsia="ru-RU"/>
        </w:rPr>
        <w:t>. а.т.карпова»</w:t>
      </w:r>
    </w:p>
    <w:p w:rsidR="009B28D0" w:rsidRPr="009B28D0" w:rsidRDefault="009B28D0" w:rsidP="009B28D0">
      <w:pPr>
        <w:suppressAutoHyphens/>
        <w:spacing w:after="0" w:line="240" w:lineRule="auto"/>
        <w:jc w:val="center"/>
        <w:rPr>
          <w:rFonts w:ascii="Times New Roman" w:eastAsia="Times New Roman" w:hAnsi="Times New Roman" w:cs="Times New Roman"/>
          <w:sz w:val="28"/>
          <w:szCs w:val="28"/>
          <w:lang w:eastAsia="ru-RU"/>
        </w:rPr>
      </w:pPr>
    </w:p>
    <w:p w:rsidR="009B28D0" w:rsidRPr="009B28D0" w:rsidRDefault="009B28D0" w:rsidP="009B28D0">
      <w:pPr>
        <w:widowControl w:val="0"/>
        <w:spacing w:after="0" w:line="240" w:lineRule="auto"/>
        <w:jc w:val="center"/>
        <w:rPr>
          <w:rFonts w:ascii="Times New Roman" w:eastAsia="Times New Roman" w:hAnsi="Times New Roman" w:cs="Times New Roman"/>
          <w:caps/>
          <w:sz w:val="28"/>
          <w:szCs w:val="28"/>
          <w:lang w:eastAsia="ru-RU"/>
        </w:rPr>
      </w:pPr>
    </w:p>
    <w:p w:rsidR="009B28D0" w:rsidRPr="009B28D0" w:rsidRDefault="009B28D0" w:rsidP="009B28D0">
      <w:pPr>
        <w:suppressAutoHyphens/>
        <w:spacing w:after="0" w:line="240" w:lineRule="auto"/>
        <w:jc w:val="right"/>
        <w:rPr>
          <w:rFonts w:ascii="Times New Roman" w:eastAsia="Times New Roman" w:hAnsi="Times New Roman" w:cs="Times New Roman"/>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9B28D0">
        <w:rPr>
          <w:rFonts w:ascii="Times New Roman" w:eastAsia="Times New Roman" w:hAnsi="Times New Roman" w:cs="Times New Roman"/>
          <w:b/>
          <w:caps/>
          <w:sz w:val="28"/>
          <w:szCs w:val="28"/>
          <w:lang w:eastAsia="ru-RU"/>
        </w:rPr>
        <w:t>рабочая ПРОГРАММа УЧЕБНОЙ ДИСЦИПЛИНЫ</w:t>
      </w:r>
    </w:p>
    <w:p w:rsidR="009B28D0" w:rsidRPr="009B28D0" w:rsidRDefault="009B28D0" w:rsidP="009B28D0">
      <w:pPr>
        <w:spacing w:after="0" w:line="240" w:lineRule="auto"/>
        <w:jc w:val="center"/>
        <w:rPr>
          <w:rFonts w:ascii="Times New Roman" w:eastAsia="Times New Roman" w:hAnsi="Times New Roman" w:cs="Times New Roman"/>
          <w:b/>
          <w:bC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r w:rsidRPr="009B28D0">
        <w:rPr>
          <w:rFonts w:ascii="Times New Roman" w:eastAsia="Times New Roman" w:hAnsi="Times New Roman" w:cs="Times New Roman"/>
          <w:b/>
          <w:iCs/>
          <w:color w:val="000000"/>
          <w:sz w:val="28"/>
          <w:szCs w:val="28"/>
          <w:lang w:eastAsia="ru-RU"/>
        </w:rPr>
        <w:t>ОП.0</w:t>
      </w:r>
      <w:r w:rsidR="004431C7">
        <w:rPr>
          <w:rFonts w:ascii="Times New Roman" w:eastAsia="Times New Roman" w:hAnsi="Times New Roman" w:cs="Times New Roman"/>
          <w:b/>
          <w:iCs/>
          <w:color w:val="000000"/>
          <w:sz w:val="28"/>
          <w:szCs w:val="28"/>
          <w:lang w:eastAsia="ru-RU"/>
        </w:rPr>
        <w:t>1</w:t>
      </w:r>
      <w:r w:rsidRPr="009B28D0">
        <w:rPr>
          <w:rFonts w:ascii="Times New Roman" w:eastAsia="Times New Roman" w:hAnsi="Times New Roman" w:cs="Times New Roman"/>
          <w:b/>
          <w:iCs/>
          <w:color w:val="000000"/>
          <w:sz w:val="28"/>
          <w:szCs w:val="28"/>
          <w:lang w:eastAsia="ru-RU"/>
        </w:rPr>
        <w:t xml:space="preserve">. </w:t>
      </w:r>
      <w:r w:rsidR="008E6932">
        <w:rPr>
          <w:rFonts w:ascii="Times New Roman" w:eastAsia="Times New Roman" w:hAnsi="Times New Roman" w:cs="Times New Roman"/>
          <w:b/>
          <w:iCs/>
          <w:color w:val="000000"/>
          <w:sz w:val="28"/>
          <w:szCs w:val="28"/>
          <w:lang w:eastAsia="ru-RU"/>
        </w:rPr>
        <w:t>ЭЛЕКТРОТЕХНИКА</w:t>
      </w:r>
    </w:p>
    <w:p w:rsidR="009B28D0" w:rsidRPr="009B28D0" w:rsidRDefault="009B28D0" w:rsidP="009B28D0">
      <w:pPr>
        <w:spacing w:after="0" w:line="240" w:lineRule="auto"/>
        <w:jc w:val="center"/>
        <w:rPr>
          <w:rFonts w:ascii="Times New Roman" w:eastAsia="Times New Roman" w:hAnsi="Times New Roman" w:cs="Times New Roman"/>
          <w:b/>
          <w:bCs/>
          <w:caps/>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профессии</w:t>
      </w:r>
    </w:p>
    <w:p w:rsidR="009B28D0" w:rsidRPr="009B28D0" w:rsidRDefault="008E6932"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36"/>
          <w:szCs w:val="36"/>
          <w:lang w:eastAsia="ru-RU"/>
        </w:rPr>
      </w:pPr>
      <w:r>
        <w:rPr>
          <w:rFonts w:ascii="Times New Roman" w:eastAsia="Times New Roman" w:hAnsi="Times New Roman" w:cs="Times New Roman"/>
          <w:b/>
          <w:sz w:val="28"/>
          <w:szCs w:val="28"/>
          <w:lang w:eastAsia="ru-RU"/>
        </w:rPr>
        <w:t>23.01.17</w:t>
      </w:r>
      <w:r w:rsidR="009B28D0" w:rsidRPr="009B28D0">
        <w:rPr>
          <w:rFonts w:ascii="Times New Roman" w:eastAsia="Times New Roman" w:hAnsi="Times New Roman" w:cs="Times New Roman"/>
          <w:b/>
          <w:sz w:val="28"/>
          <w:szCs w:val="28"/>
          <w:lang w:eastAsia="ru-RU"/>
        </w:rPr>
        <w:t xml:space="preserve"> МАСТЕР </w:t>
      </w:r>
      <w:r>
        <w:rPr>
          <w:rFonts w:ascii="Times New Roman" w:eastAsia="Times New Roman" w:hAnsi="Times New Roman" w:cs="Times New Roman"/>
          <w:b/>
          <w:sz w:val="28"/>
          <w:szCs w:val="28"/>
          <w:lang w:eastAsia="ru-RU"/>
        </w:rPr>
        <w:t>ПО РЕМОНТУ И ОБСЛУЖИВАНИЮ АВТОМОБИЛЕЙ</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4"/>
          <w:szCs w:val="24"/>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Калуга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r w:rsidRPr="009B28D0">
        <w:rPr>
          <w:rFonts w:ascii="Times New Roman" w:eastAsia="Times New Roman" w:hAnsi="Times New Roman" w:cs="Times New Roman"/>
          <w:bCs/>
          <w:sz w:val="28"/>
          <w:szCs w:val="28"/>
          <w:lang w:eastAsia="ru-RU"/>
        </w:rPr>
        <w:t>202</w:t>
      </w:r>
      <w:r w:rsidR="008E6932">
        <w:rPr>
          <w:rFonts w:ascii="Times New Roman" w:eastAsia="Times New Roman" w:hAnsi="Times New Roman" w:cs="Times New Roman"/>
          <w:bCs/>
          <w:sz w:val="28"/>
          <w:szCs w:val="28"/>
          <w:lang w:eastAsia="ru-RU"/>
        </w:rPr>
        <w:t>2</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9B28D0">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9B28D0">
        <w:rPr>
          <w:rFonts w:ascii="Times New Roman" w:eastAsia="Times New Roman" w:hAnsi="Times New Roman" w:cs="Times New Roman"/>
          <w:b/>
          <w:sz w:val="28"/>
          <w:szCs w:val="28"/>
          <w:lang w:eastAsia="ru-RU"/>
        </w:rPr>
        <w:t>ОП.0</w:t>
      </w:r>
      <w:r w:rsidR="004431C7">
        <w:rPr>
          <w:rFonts w:ascii="Times New Roman" w:eastAsia="Times New Roman" w:hAnsi="Times New Roman" w:cs="Times New Roman"/>
          <w:b/>
          <w:sz w:val="28"/>
          <w:szCs w:val="28"/>
          <w:lang w:eastAsia="ru-RU"/>
        </w:rPr>
        <w:t>1</w:t>
      </w:r>
      <w:r w:rsidRPr="009B28D0">
        <w:rPr>
          <w:rFonts w:ascii="Times New Roman" w:eastAsia="Times New Roman" w:hAnsi="Times New Roman" w:cs="Times New Roman"/>
          <w:b/>
          <w:sz w:val="28"/>
          <w:szCs w:val="28"/>
          <w:lang w:eastAsia="ru-RU"/>
        </w:rPr>
        <w:t xml:space="preserve">. </w:t>
      </w:r>
      <w:r w:rsidR="008E6932">
        <w:rPr>
          <w:rFonts w:ascii="Times New Roman" w:eastAsia="Times New Roman" w:hAnsi="Times New Roman" w:cs="Times New Roman"/>
          <w:b/>
          <w:sz w:val="28"/>
          <w:szCs w:val="28"/>
          <w:lang w:eastAsia="ru-RU"/>
        </w:rPr>
        <w:t>Электротехника</w:t>
      </w:r>
      <w:r w:rsidRPr="009B28D0">
        <w:rPr>
          <w:rFonts w:ascii="Times New Roman" w:eastAsia="Times New Roman" w:hAnsi="Times New Roman" w:cs="Times New Roman"/>
          <w:sz w:val="28"/>
          <w:szCs w:val="28"/>
          <w:lang w:eastAsia="ru-RU"/>
        </w:rPr>
        <w:t xml:space="preserve"> (далее – Программа)</w:t>
      </w:r>
      <w:r w:rsidR="008E6932">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sidRPr="009B28D0">
        <w:rPr>
          <w:rFonts w:ascii="Times New Roman" w:eastAsia="Times New Roman" w:hAnsi="Times New Roman" w:cs="Times New Roman"/>
          <w:sz w:val="28"/>
          <w:szCs w:val="28"/>
          <w:lang w:eastAsia="ru-RU"/>
        </w:rPr>
        <w:t xml:space="preserve"> (приказ Министерства образования и науки РФ от 09.12.2016 г. №15</w:t>
      </w:r>
      <w:r w:rsidR="008E6932">
        <w:rPr>
          <w:rFonts w:ascii="Times New Roman" w:eastAsia="Times New Roman" w:hAnsi="Times New Roman" w:cs="Times New Roman"/>
          <w:sz w:val="28"/>
          <w:szCs w:val="28"/>
          <w:lang w:eastAsia="ru-RU"/>
        </w:rPr>
        <w:t>81</w:t>
      </w:r>
      <w:r w:rsidRPr="009B28D0">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002A0A77">
        <w:rPr>
          <w:rFonts w:ascii="Times New Roman" w:eastAsia="Times New Roman" w:hAnsi="Times New Roman" w:cs="Times New Roman"/>
          <w:sz w:val="28"/>
          <w:szCs w:val="28"/>
          <w:lang w:eastAsia="ru-RU"/>
        </w:rPr>
        <w:t>23</w:t>
      </w:r>
      <w:r w:rsidR="002A0A77" w:rsidRPr="009B28D0">
        <w:rPr>
          <w:rFonts w:ascii="Times New Roman" w:eastAsia="Times New Roman" w:hAnsi="Times New Roman" w:cs="Times New Roman"/>
          <w:sz w:val="28"/>
          <w:szCs w:val="28"/>
          <w:lang w:eastAsia="ru-RU"/>
        </w:rPr>
        <w:t xml:space="preserve">.00.00 </w:t>
      </w:r>
      <w:r w:rsidR="002A0A77">
        <w:rPr>
          <w:rFonts w:ascii="Times New Roman" w:eastAsia="Times New Roman" w:hAnsi="Times New Roman" w:cs="Times New Roman"/>
          <w:sz w:val="28"/>
          <w:szCs w:val="28"/>
          <w:lang w:eastAsia="ru-RU"/>
        </w:rPr>
        <w:t>Техника и технологии наземного транспорта</w:t>
      </w:r>
      <w:r w:rsidRPr="009B28D0">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bCs/>
          <w:sz w:val="28"/>
          <w:szCs w:val="28"/>
          <w:lang w:eastAsia="ru-RU"/>
        </w:rPr>
        <w:t xml:space="preserve">примерной программы учебной дисциплины </w:t>
      </w:r>
      <w:r w:rsidR="008E6932">
        <w:rPr>
          <w:rFonts w:ascii="Times New Roman" w:eastAsia="Times New Roman" w:hAnsi="Times New Roman" w:cs="Times New Roman"/>
          <w:bCs/>
          <w:sz w:val="28"/>
          <w:szCs w:val="28"/>
          <w:lang w:eastAsia="ru-RU"/>
        </w:rPr>
        <w:t>Электротехника</w:t>
      </w:r>
      <w:r w:rsidRPr="009B28D0">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008E6932">
        <w:rPr>
          <w:rFonts w:ascii="Times New Roman" w:hAnsi="Times New Roman" w:cs="Times New Roman"/>
          <w:color w:val="000000"/>
          <w:sz w:val="28"/>
          <w:szCs w:val="28"/>
          <w:shd w:val="clear" w:color="auto" w:fill="FFFFFF"/>
        </w:rPr>
        <w:t>23</w:t>
      </w:r>
      <w:r w:rsidRPr="009B28D0">
        <w:rPr>
          <w:rFonts w:ascii="Times New Roman" w:hAnsi="Times New Roman" w:cs="Times New Roman"/>
          <w:color w:val="000000"/>
          <w:sz w:val="28"/>
          <w:szCs w:val="28"/>
          <w:shd w:val="clear" w:color="auto" w:fill="FFFFFF"/>
        </w:rPr>
        <w:t>.01.</w:t>
      </w:r>
      <w:r w:rsidR="008E6932">
        <w:rPr>
          <w:rFonts w:ascii="Times New Roman" w:hAnsi="Times New Roman" w:cs="Times New Roman"/>
          <w:color w:val="000000"/>
          <w:sz w:val="28"/>
          <w:szCs w:val="28"/>
          <w:shd w:val="clear" w:color="auto" w:fill="FFFFFF"/>
        </w:rPr>
        <w:t>17</w:t>
      </w:r>
      <w:r w:rsidRPr="009B28D0">
        <w:rPr>
          <w:rFonts w:ascii="Times New Roman" w:hAnsi="Times New Roman" w:cs="Times New Roman"/>
          <w:color w:val="000000"/>
          <w:sz w:val="28"/>
          <w:szCs w:val="28"/>
          <w:shd w:val="clear" w:color="auto" w:fill="FFFFFF"/>
        </w:rPr>
        <w:t>-170</w:t>
      </w:r>
      <w:r w:rsidR="008E6932">
        <w:rPr>
          <w:rFonts w:ascii="Times New Roman" w:hAnsi="Times New Roman" w:cs="Times New Roman"/>
          <w:color w:val="000000"/>
          <w:sz w:val="28"/>
          <w:szCs w:val="28"/>
          <w:shd w:val="clear" w:color="auto" w:fill="FFFFFF"/>
        </w:rPr>
        <w:t>5</w:t>
      </w:r>
      <w:r w:rsidRPr="009B28D0">
        <w:rPr>
          <w:rFonts w:ascii="Times New Roman" w:hAnsi="Times New Roman" w:cs="Times New Roman"/>
          <w:color w:val="000000"/>
          <w:sz w:val="28"/>
          <w:szCs w:val="28"/>
          <w:shd w:val="clear" w:color="auto" w:fill="FFFFFF"/>
        </w:rPr>
        <w:t>31</w:t>
      </w:r>
      <w:r w:rsidRPr="009B28D0">
        <w:rPr>
          <w:rFonts w:ascii="Times New Roman" w:eastAsia="Times New Roman" w:hAnsi="Times New Roman" w:cs="Times New Roman"/>
          <w:bCs/>
          <w:sz w:val="28"/>
          <w:szCs w:val="28"/>
          <w:lang w:eastAsia="ru-RU"/>
        </w:rPr>
        <w:t>).</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2"/>
          <w:sz w:val="28"/>
          <w:szCs w:val="28"/>
          <w:lang w:eastAsia="ru-RU"/>
        </w:rPr>
        <w:t>д</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рж</w:t>
      </w:r>
      <w:r w:rsidRPr="009B28D0">
        <w:rPr>
          <w:rFonts w:ascii="Times New Roman" w:eastAsia="Times New Roman" w:hAnsi="Times New Roman" w:cs="Times New Roman"/>
          <w:spacing w:val="1"/>
          <w:sz w:val="28"/>
          <w:szCs w:val="28"/>
          <w:lang w:eastAsia="ru-RU"/>
        </w:rPr>
        <w:t>а</w:t>
      </w:r>
      <w:r w:rsidRPr="009B28D0">
        <w:rPr>
          <w:rFonts w:ascii="Times New Roman" w:eastAsia="Times New Roman" w:hAnsi="Times New Roman" w:cs="Times New Roman"/>
          <w:sz w:val="28"/>
          <w:szCs w:val="28"/>
          <w:lang w:eastAsia="ru-RU"/>
        </w:rPr>
        <w:t>ниепро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ыр</w:t>
      </w:r>
      <w:r w:rsidRPr="009B28D0">
        <w:rPr>
          <w:rFonts w:ascii="Times New Roman" w:eastAsia="Times New Roman" w:hAnsi="Times New Roman" w:cs="Times New Roman"/>
          <w:spacing w:val="1"/>
          <w:sz w:val="28"/>
          <w:szCs w:val="28"/>
          <w:lang w:eastAsia="ru-RU"/>
        </w:rPr>
        <w:t>еа</w:t>
      </w:r>
      <w:r w:rsidRPr="009B28D0">
        <w:rPr>
          <w:rFonts w:ascii="Times New Roman" w:eastAsia="Times New Roman" w:hAnsi="Times New Roman" w:cs="Times New Roman"/>
          <w:sz w:val="28"/>
          <w:szCs w:val="28"/>
          <w:lang w:eastAsia="ru-RU"/>
        </w:rPr>
        <w:t>лиз</w:t>
      </w:r>
      <w:r w:rsidRPr="009B28D0">
        <w:rPr>
          <w:rFonts w:ascii="Times New Roman" w:eastAsia="Times New Roman" w:hAnsi="Times New Roman" w:cs="Times New Roman"/>
          <w:spacing w:val="-5"/>
          <w:sz w:val="28"/>
          <w:szCs w:val="28"/>
          <w:lang w:eastAsia="ru-RU"/>
        </w:rPr>
        <w:t>у</w:t>
      </w:r>
      <w:r w:rsidRPr="009B28D0">
        <w:rPr>
          <w:rFonts w:ascii="Times New Roman" w:eastAsia="Times New Roman" w:hAnsi="Times New Roman" w:cs="Times New Roman"/>
          <w:spacing w:val="6"/>
          <w:sz w:val="28"/>
          <w:szCs w:val="28"/>
          <w:lang w:eastAsia="ru-RU"/>
        </w:rPr>
        <w:t>е</w:t>
      </w:r>
      <w:r w:rsidRPr="009B28D0">
        <w:rPr>
          <w:rFonts w:ascii="Times New Roman" w:eastAsia="Times New Roman" w:hAnsi="Times New Roman" w:cs="Times New Roman"/>
          <w:spacing w:val="-1"/>
          <w:sz w:val="28"/>
          <w:szCs w:val="28"/>
          <w:lang w:eastAsia="ru-RU"/>
        </w:rPr>
        <w:t>т</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z w:val="28"/>
          <w:szCs w:val="28"/>
          <w:lang w:eastAsia="ru-RU"/>
        </w:rPr>
        <w:t>явпроц</w:t>
      </w:r>
      <w:r w:rsidRPr="009B28D0">
        <w:rPr>
          <w:rFonts w:ascii="Times New Roman" w:eastAsia="Times New Roman" w:hAnsi="Times New Roman" w:cs="Times New Roman"/>
          <w:spacing w:val="1"/>
          <w:sz w:val="28"/>
          <w:szCs w:val="28"/>
          <w:lang w:eastAsia="ru-RU"/>
        </w:rPr>
        <w:t>есс</w:t>
      </w:r>
      <w:r w:rsidRPr="009B28D0">
        <w:rPr>
          <w:rFonts w:ascii="Times New Roman" w:eastAsia="Times New Roman" w:hAnsi="Times New Roman" w:cs="Times New Roman"/>
          <w:sz w:val="28"/>
          <w:szCs w:val="28"/>
          <w:lang w:eastAsia="ru-RU"/>
        </w:rPr>
        <w:t>ео</w:t>
      </w:r>
      <w:r w:rsidRPr="009B28D0">
        <w:rPr>
          <w:rFonts w:ascii="Times New Roman" w:eastAsia="Times New Roman" w:hAnsi="Times New Roman" w:cs="Times New Roman"/>
          <w:spacing w:val="1"/>
          <w:sz w:val="28"/>
          <w:szCs w:val="28"/>
          <w:lang w:eastAsia="ru-RU"/>
        </w:rPr>
        <w:t>с</w:t>
      </w:r>
      <w:r w:rsidRPr="009B28D0">
        <w:rPr>
          <w:rFonts w:ascii="Times New Roman" w:eastAsia="Times New Roman" w:hAnsi="Times New Roman" w:cs="Times New Roman"/>
          <w:spacing w:val="-2"/>
          <w:sz w:val="28"/>
          <w:szCs w:val="28"/>
          <w:lang w:eastAsia="ru-RU"/>
        </w:rPr>
        <w:t>в</w:t>
      </w:r>
      <w:r w:rsidRPr="009B28D0">
        <w:rPr>
          <w:rFonts w:ascii="Times New Roman" w:eastAsia="Times New Roman" w:hAnsi="Times New Roman" w:cs="Times New Roman"/>
          <w:sz w:val="28"/>
          <w:szCs w:val="28"/>
          <w:lang w:eastAsia="ru-RU"/>
        </w:rPr>
        <w:t>о</w:t>
      </w:r>
      <w:r w:rsidRPr="009B28D0">
        <w:rPr>
          <w:rFonts w:ascii="Times New Roman" w:eastAsia="Times New Roman" w:hAnsi="Times New Roman" w:cs="Times New Roman"/>
          <w:spacing w:val="1"/>
          <w:sz w:val="28"/>
          <w:szCs w:val="28"/>
          <w:lang w:eastAsia="ru-RU"/>
        </w:rPr>
        <w:t>е</w:t>
      </w:r>
      <w:r w:rsidRPr="009B28D0">
        <w:rPr>
          <w:rFonts w:ascii="Times New Roman" w:eastAsia="Times New Roman" w:hAnsi="Times New Roman" w:cs="Times New Roman"/>
          <w:sz w:val="28"/>
          <w:szCs w:val="28"/>
          <w:lang w:eastAsia="ru-RU"/>
        </w:rPr>
        <w:t>ния</w:t>
      </w:r>
      <w:r w:rsidRPr="009B28D0">
        <w:rPr>
          <w:rFonts w:ascii="Times New Roman" w:eastAsia="Times New Roman" w:hAnsi="Times New Roman" w:cs="Times New Roman"/>
          <w:spacing w:val="1"/>
          <w:sz w:val="28"/>
          <w:szCs w:val="28"/>
          <w:lang w:eastAsia="ru-RU"/>
        </w:rPr>
        <w:t>обучающимися</w:t>
      </w:r>
      <w:r w:rsidRPr="009B28D0">
        <w:rPr>
          <w:rFonts w:ascii="Times New Roman" w:eastAsia="Times New Roman" w:hAnsi="Times New Roman" w:cs="Times New Roman"/>
          <w:sz w:val="28"/>
          <w:szCs w:val="28"/>
          <w:lang w:eastAsia="ru-RU"/>
        </w:rPr>
        <w:t>про</w:t>
      </w:r>
      <w:r w:rsidRPr="009B28D0">
        <w:rPr>
          <w:rFonts w:ascii="Times New Roman" w:eastAsia="Times New Roman" w:hAnsi="Times New Roman" w:cs="Times New Roman"/>
          <w:spacing w:val="1"/>
          <w:sz w:val="28"/>
          <w:szCs w:val="28"/>
          <w:lang w:eastAsia="ru-RU"/>
        </w:rPr>
        <w:t>г</w:t>
      </w:r>
      <w:r w:rsidRPr="009B28D0">
        <w:rPr>
          <w:rFonts w:ascii="Times New Roman" w:eastAsia="Times New Roman" w:hAnsi="Times New Roman" w:cs="Times New Roman"/>
          <w:sz w:val="28"/>
          <w:szCs w:val="28"/>
          <w:lang w:eastAsia="ru-RU"/>
        </w:rPr>
        <w:t>р</w:t>
      </w:r>
      <w:r w:rsidRPr="009B28D0">
        <w:rPr>
          <w:rFonts w:ascii="Times New Roman" w:eastAsia="Times New Roman" w:hAnsi="Times New Roman" w:cs="Times New Roman"/>
          <w:spacing w:val="1"/>
          <w:sz w:val="28"/>
          <w:szCs w:val="28"/>
          <w:lang w:eastAsia="ru-RU"/>
        </w:rPr>
        <w:t>амм</w:t>
      </w:r>
      <w:r w:rsidRPr="009B28D0">
        <w:rPr>
          <w:rFonts w:ascii="Times New Roman" w:eastAsia="Times New Roman" w:hAnsi="Times New Roman" w:cs="Times New Roman"/>
          <w:sz w:val="28"/>
          <w:szCs w:val="28"/>
          <w:lang w:eastAsia="ru-RU"/>
        </w:rPr>
        <w:t xml:space="preserve">ы подготовки </w:t>
      </w:r>
      <w:r w:rsidR="00A855E7">
        <w:rPr>
          <w:rFonts w:ascii="Times New Roman" w:eastAsia="Times New Roman" w:hAnsi="Times New Roman" w:cs="Times New Roman"/>
          <w:sz w:val="28"/>
          <w:szCs w:val="28"/>
        </w:rPr>
        <w:t>квалифицированных рабочих, служащих</w:t>
      </w:r>
      <w:r w:rsidR="00A855E7" w:rsidRPr="009B28D0">
        <w:rPr>
          <w:rFonts w:ascii="Times New Roman" w:eastAsia="Times New Roman" w:hAnsi="Times New Roman" w:cs="Times New Roman"/>
          <w:sz w:val="28"/>
          <w:szCs w:val="28"/>
          <w:lang w:eastAsia="ru-RU"/>
        </w:rPr>
        <w:t xml:space="preserve"> (далее – ПП</w:t>
      </w:r>
      <w:r w:rsidR="00A855E7">
        <w:rPr>
          <w:rFonts w:ascii="Times New Roman" w:eastAsia="Times New Roman" w:hAnsi="Times New Roman" w:cs="Times New Roman"/>
          <w:sz w:val="28"/>
          <w:szCs w:val="28"/>
        </w:rPr>
        <w:t>КРС</w:t>
      </w:r>
      <w:r w:rsidR="00A855E7" w:rsidRPr="009B28D0">
        <w:rPr>
          <w:rFonts w:ascii="Times New Roman" w:eastAsia="Times New Roman" w:hAnsi="Times New Roman" w:cs="Times New Roman"/>
          <w:sz w:val="28"/>
          <w:szCs w:val="28"/>
          <w:lang w:eastAsia="ru-RU"/>
        </w:rPr>
        <w:t>)</w:t>
      </w:r>
      <w:r w:rsidR="00E913AE">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 xml:space="preserve">профессии </w:t>
      </w:r>
      <w:r w:rsidR="008E6932">
        <w:rPr>
          <w:rFonts w:ascii="Times New Roman" w:eastAsia="Times New Roman" w:hAnsi="Times New Roman" w:cs="Times New Roman"/>
          <w:b/>
          <w:sz w:val="28"/>
          <w:szCs w:val="28"/>
          <w:lang w:eastAsia="ru-RU"/>
        </w:rPr>
        <w:t>23.01.17</w:t>
      </w:r>
      <w:r w:rsidR="008E6932" w:rsidRPr="009B28D0">
        <w:rPr>
          <w:rFonts w:ascii="Times New Roman" w:eastAsia="Times New Roman" w:hAnsi="Times New Roman" w:cs="Times New Roman"/>
          <w:b/>
          <w:sz w:val="28"/>
          <w:szCs w:val="28"/>
          <w:lang w:eastAsia="ru-RU"/>
        </w:rPr>
        <w:t xml:space="preserve"> Мастер </w:t>
      </w:r>
      <w:r w:rsidR="008E6932">
        <w:rPr>
          <w:rFonts w:ascii="Times New Roman" w:eastAsia="Times New Roman" w:hAnsi="Times New Roman" w:cs="Times New Roman"/>
          <w:b/>
          <w:sz w:val="28"/>
          <w:szCs w:val="28"/>
          <w:lang w:eastAsia="ru-RU"/>
        </w:rPr>
        <w:t>по ремонту и обслуживанию автомобилей</w:t>
      </w:r>
      <w:r>
        <w:rPr>
          <w:rFonts w:ascii="Times New Roman" w:eastAsia="Times New Roman" w:hAnsi="Times New Roman" w:cs="Times New Roman"/>
          <w:b/>
          <w:sz w:val="28"/>
          <w:szCs w:val="28"/>
          <w:lang w:eastAsia="ru-RU"/>
        </w:rPr>
        <w:t>.</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А.Т.Карпова»</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 xml:space="preserve">Разработчик: </w:t>
      </w:r>
      <w:r w:rsidR="008E6932">
        <w:rPr>
          <w:rFonts w:ascii="Times New Roman" w:eastAsia="Times New Roman" w:hAnsi="Times New Roman" w:cs="Times New Roman"/>
          <w:sz w:val="28"/>
          <w:szCs w:val="28"/>
          <w:lang w:eastAsia="ru-RU"/>
        </w:rPr>
        <w:t>Ю.Е.Разоренова</w:t>
      </w:r>
      <w:r w:rsidRPr="009B28D0">
        <w:rPr>
          <w:rFonts w:ascii="Times New Roman" w:eastAsia="Times New Roman" w:hAnsi="Times New Roman" w:cs="Times New Roman"/>
          <w:sz w:val="28"/>
          <w:szCs w:val="28"/>
          <w:lang w:eastAsia="ru-RU"/>
        </w:rPr>
        <w:t>, преподаватель высшей квалификационной категории</w:t>
      </w:r>
    </w:p>
    <w:p w:rsid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5C28CA" w:rsidRPr="009B28D0" w:rsidRDefault="005C28CA"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Рассмотрена на заседании цикловой комиссии</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 xml:space="preserve"> преподавателей профессионального цикла</w:t>
      </w:r>
    </w:p>
    <w:p w:rsidR="009B28D0" w:rsidRPr="008F2D03"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rsidR="009B28D0" w:rsidRPr="009B28D0" w:rsidRDefault="009B28D0" w:rsidP="009B28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8F2D03">
        <w:rPr>
          <w:rFonts w:ascii="Times New Roman" w:eastAsia="Times New Roman" w:hAnsi="Times New Roman" w:cs="Times New Roman"/>
          <w:sz w:val="28"/>
          <w:szCs w:val="28"/>
          <w:lang w:eastAsia="ru-RU"/>
        </w:rPr>
        <w:t>Протокол от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w:t>
      </w:r>
      <w:r w:rsidR="008E6932">
        <w:rPr>
          <w:rFonts w:ascii="Times New Roman" w:eastAsia="Times New Roman" w:hAnsi="Times New Roman" w:cs="Times New Roman"/>
          <w:sz w:val="28"/>
          <w:szCs w:val="28"/>
          <w:lang w:eastAsia="ru-RU"/>
        </w:rPr>
        <w:t xml:space="preserve">                </w:t>
      </w:r>
      <w:r w:rsidRPr="008F2D03">
        <w:rPr>
          <w:rFonts w:ascii="Times New Roman" w:eastAsia="Times New Roman" w:hAnsi="Times New Roman" w:cs="Times New Roman"/>
          <w:sz w:val="28"/>
          <w:szCs w:val="28"/>
          <w:lang w:eastAsia="ru-RU"/>
        </w:rPr>
        <w:t xml:space="preserve"> 202</w:t>
      </w:r>
      <w:r w:rsidR="008E6932">
        <w:rPr>
          <w:rFonts w:ascii="Times New Roman" w:eastAsia="Times New Roman" w:hAnsi="Times New Roman" w:cs="Times New Roman"/>
          <w:sz w:val="28"/>
          <w:szCs w:val="28"/>
          <w:lang w:eastAsia="ru-RU"/>
        </w:rPr>
        <w:t>2</w:t>
      </w:r>
      <w:r w:rsidRPr="008F2D03">
        <w:rPr>
          <w:rFonts w:ascii="Times New Roman" w:eastAsia="Times New Roman" w:hAnsi="Times New Roman" w:cs="Times New Roman"/>
          <w:sz w:val="28"/>
          <w:szCs w:val="28"/>
          <w:lang w:eastAsia="ru-RU"/>
        </w:rPr>
        <w:t xml:space="preserve"> г. №</w:t>
      </w: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4"/>
          <w:szCs w:val="24"/>
          <w:lang w:eastAsia="ru-RU"/>
        </w:r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СОДЕРЖАНИЕ</w:t>
      </w:r>
    </w:p>
    <w:p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5C28CA" w:rsidTr="005C28CA">
        <w:tc>
          <w:tcPr>
            <w:tcW w:w="8613" w:type="dxa"/>
          </w:tcPr>
          <w:p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rsidR="005C28CA" w:rsidRPr="005C28CA" w:rsidRDefault="005C28CA" w:rsidP="005C28CA">
            <w:pPr>
              <w:rPr>
                <w:rFonts w:ascii="Times New Roman" w:hAnsi="Times New Roman"/>
                <w:b/>
                <w:sz w:val="28"/>
                <w:szCs w:val="28"/>
                <w:lang w:eastAsia="ru-RU"/>
              </w:rPr>
            </w:pPr>
          </w:p>
        </w:tc>
        <w:tc>
          <w:tcPr>
            <w:tcW w:w="958" w:type="dxa"/>
            <w:vAlign w:val="center"/>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rsidTr="005C28CA">
        <w:tc>
          <w:tcPr>
            <w:tcW w:w="8613" w:type="dxa"/>
          </w:tcPr>
          <w:p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rsidR="005C28CA" w:rsidRPr="005C28CA" w:rsidRDefault="005C28CA" w:rsidP="005C28CA">
            <w:pPr>
              <w:rPr>
                <w:rFonts w:ascii="Times New Roman" w:hAnsi="Times New Roman"/>
                <w:b/>
                <w:sz w:val="28"/>
                <w:szCs w:val="28"/>
                <w:lang w:eastAsia="ru-RU"/>
              </w:rPr>
            </w:pPr>
          </w:p>
        </w:tc>
        <w:tc>
          <w:tcPr>
            <w:tcW w:w="958" w:type="dxa"/>
          </w:tcPr>
          <w:p w:rsidR="005C28CA" w:rsidRDefault="0069462B"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9</w:t>
            </w:r>
          </w:p>
        </w:tc>
      </w:tr>
      <w:tr w:rsidR="005C28CA" w:rsidTr="005C28CA">
        <w:tc>
          <w:tcPr>
            <w:tcW w:w="8613" w:type="dxa"/>
          </w:tcPr>
          <w:p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69462B">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9462B">
              <w:rPr>
                <w:rFonts w:ascii="Times New Roman" w:hAnsi="Times New Roman"/>
                <w:b/>
                <w:sz w:val="28"/>
                <w:szCs w:val="28"/>
                <w:lang w:eastAsia="ru-RU"/>
              </w:rPr>
              <w:t>0</w:t>
            </w:r>
          </w:p>
        </w:tc>
      </w:tr>
      <w:tr w:rsidR="005C28CA" w:rsidTr="005C28CA">
        <w:tc>
          <w:tcPr>
            <w:tcW w:w="8613" w:type="dxa"/>
          </w:tcPr>
          <w:p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rsidR="005C28CA" w:rsidRDefault="005C28CA" w:rsidP="0069462B">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9462B">
              <w:rPr>
                <w:rFonts w:ascii="Times New Roman" w:hAnsi="Times New Roman"/>
                <w:b/>
                <w:sz w:val="28"/>
                <w:szCs w:val="28"/>
                <w:lang w:eastAsia="ru-RU"/>
              </w:rPr>
              <w:t>1</w:t>
            </w:r>
          </w:p>
        </w:tc>
      </w:tr>
      <w:tr w:rsidR="005C28CA" w:rsidTr="005C28CA">
        <w:tc>
          <w:tcPr>
            <w:tcW w:w="8613" w:type="dxa"/>
          </w:tcPr>
          <w:p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rsidR="005C28CA" w:rsidRDefault="005C28CA" w:rsidP="005C28CA">
            <w:pPr>
              <w:jc w:val="center"/>
              <w:outlineLvl w:val="0"/>
              <w:rPr>
                <w:rFonts w:ascii="Times New Roman" w:hAnsi="Times New Roman"/>
                <w:b/>
                <w:sz w:val="28"/>
                <w:szCs w:val="28"/>
                <w:lang w:eastAsia="ru-RU"/>
              </w:rPr>
            </w:pPr>
          </w:p>
        </w:tc>
        <w:tc>
          <w:tcPr>
            <w:tcW w:w="958" w:type="dxa"/>
            <w:vAlign w:val="center"/>
          </w:tcPr>
          <w:p w:rsidR="005C28CA" w:rsidRDefault="005C28CA" w:rsidP="0069462B">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9462B">
              <w:rPr>
                <w:rFonts w:ascii="Times New Roman" w:hAnsi="Times New Roman"/>
                <w:b/>
                <w:sz w:val="28"/>
                <w:szCs w:val="28"/>
                <w:lang w:eastAsia="ru-RU"/>
              </w:rPr>
              <w:t>4</w:t>
            </w:r>
          </w:p>
        </w:tc>
      </w:tr>
    </w:tbl>
    <w:p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tblPr>
      <w:tblGrid>
        <w:gridCol w:w="8613"/>
        <w:gridCol w:w="742"/>
      </w:tblGrid>
      <w:tr w:rsidR="009B28D0" w:rsidRPr="009B28D0" w:rsidTr="009B28D0">
        <w:tc>
          <w:tcPr>
            <w:tcW w:w="8613" w:type="dxa"/>
          </w:tcPr>
          <w:p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rsidTr="009B28D0">
        <w:tc>
          <w:tcPr>
            <w:tcW w:w="8613"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rsidR="009B28D0" w:rsidRPr="00AB008C" w:rsidRDefault="009B28D0" w:rsidP="00100D71">
      <w:pPr>
        <w:pStyle w:val="afffffe"/>
        <w:numPr>
          <w:ilvl w:val="0"/>
          <w:numId w:val="5"/>
        </w:numPr>
        <w:spacing w:after="0"/>
        <w:ind w:left="360"/>
        <w:jc w:val="center"/>
        <w:rPr>
          <w:rFonts w:ascii="Times New Roman" w:hAnsi="Times New Roman"/>
          <w:b/>
          <w:i/>
          <w:sz w:val="28"/>
          <w:szCs w:val="28"/>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РОГРАММЫ УЧЕБНОЙ ДИСЦИПЛИНЫ ОП.01</w:t>
      </w:r>
      <w:r w:rsidR="008E6932">
        <w:rPr>
          <w:rFonts w:ascii="Times New Roman" w:hAnsi="Times New Roman"/>
          <w:b/>
          <w:sz w:val="28"/>
          <w:szCs w:val="28"/>
        </w:rPr>
        <w:t>.</w:t>
      </w:r>
      <w:r w:rsidRPr="00AB008C">
        <w:rPr>
          <w:rFonts w:ascii="Times New Roman" w:hAnsi="Times New Roman"/>
          <w:b/>
          <w:sz w:val="28"/>
          <w:szCs w:val="28"/>
        </w:rPr>
        <w:t xml:space="preserve"> </w:t>
      </w:r>
      <w:r w:rsidR="008E6932">
        <w:rPr>
          <w:rFonts w:ascii="Times New Roman" w:hAnsi="Times New Roman"/>
          <w:b/>
          <w:sz w:val="28"/>
          <w:szCs w:val="28"/>
        </w:rPr>
        <w:t>ЭЛЕКТРОТЕХНИКА</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профессиональной </w:t>
      </w:r>
      <w:bookmarkStart w:id="0" w:name="_GoBack"/>
      <w:bookmarkEnd w:id="0"/>
      <w:r w:rsidRPr="009B28D0">
        <w:rPr>
          <w:rFonts w:ascii="Times New Roman" w:eastAsia="Times New Roman" w:hAnsi="Times New Roman" w:cs="Times New Roman"/>
          <w:b/>
          <w:sz w:val="28"/>
          <w:szCs w:val="28"/>
          <w:lang w:eastAsia="ru-RU"/>
        </w:rPr>
        <w:t xml:space="preserve"> образовательной программы: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8E6932">
        <w:rPr>
          <w:rFonts w:ascii="Times New Roman" w:eastAsia="Times New Roman" w:hAnsi="Times New Roman" w:cs="Times New Roman"/>
          <w:color w:val="000000"/>
          <w:sz w:val="28"/>
          <w:szCs w:val="28"/>
          <w:lang w:eastAsia="ru-RU"/>
        </w:rPr>
        <w:t>Электротехника</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8E6932">
        <w:rPr>
          <w:rFonts w:ascii="Times New Roman" w:eastAsia="Times New Roman" w:hAnsi="Times New Roman" w:cs="Times New Roman"/>
          <w:color w:val="000000"/>
          <w:sz w:val="28"/>
          <w:szCs w:val="28"/>
          <w:lang w:eastAsia="ru-RU"/>
        </w:rPr>
        <w:t>23.01.17</w:t>
      </w:r>
      <w:r w:rsidRPr="009B28D0">
        <w:rPr>
          <w:rFonts w:ascii="Times New Roman" w:eastAsia="Times New Roman" w:hAnsi="Times New Roman" w:cs="Times New Roman"/>
          <w:color w:val="000000"/>
          <w:sz w:val="28"/>
          <w:szCs w:val="28"/>
          <w:lang w:eastAsia="ru-RU"/>
        </w:rPr>
        <w:t xml:space="preserve"> </w:t>
      </w:r>
      <w:r w:rsidR="006F3909" w:rsidRPr="006F3909">
        <w:rPr>
          <w:rFonts w:ascii="Times New Roman" w:eastAsia="Times New Roman" w:hAnsi="Times New Roman" w:cs="Times New Roman"/>
          <w:sz w:val="28"/>
          <w:szCs w:val="28"/>
          <w:lang w:eastAsia="ru-RU"/>
        </w:rPr>
        <w:t>Мастер по ремонту и обслуживанию автомобилей</w:t>
      </w:r>
      <w:r w:rsidRPr="009B28D0">
        <w:rPr>
          <w:rFonts w:ascii="Times New Roman" w:eastAsia="Times New Roman" w:hAnsi="Times New Roman" w:cs="Times New Roman"/>
          <w:color w:val="000000"/>
          <w:sz w:val="28"/>
          <w:szCs w:val="28"/>
          <w:lang w:eastAsia="ru-RU"/>
        </w:rPr>
        <w:t xml:space="preserve">. </w:t>
      </w:r>
    </w:p>
    <w:p w:rsidR="009B28D0" w:rsidRPr="009B28D0" w:rsidRDefault="009B28D0" w:rsidP="009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6F3909">
        <w:rPr>
          <w:rFonts w:ascii="Times New Roman" w:eastAsia="Times New Roman" w:hAnsi="Times New Roman" w:cs="Times New Roman"/>
          <w:color w:val="000000"/>
          <w:sz w:val="28"/>
          <w:szCs w:val="28"/>
          <w:lang w:eastAsia="ru-RU"/>
        </w:rPr>
        <w:t>Электротехника</w:t>
      </w:r>
      <w:r w:rsidRPr="009B28D0">
        <w:rPr>
          <w:rFonts w:ascii="Times New Roman" w:eastAsia="Times New Roman" w:hAnsi="Times New Roman" w:cs="Times New Roman"/>
          <w:color w:val="000000"/>
          <w:sz w:val="28"/>
          <w:szCs w:val="28"/>
          <w:lang w:eastAsia="ru-RU"/>
        </w:rPr>
        <w:t xml:space="preserve">»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9B28D0" w:rsidRPr="009B28D0" w:rsidRDefault="009B28D0" w:rsidP="009B28D0">
      <w:pPr>
        <w:spacing w:after="0" w:line="276"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3799"/>
        <w:gridCol w:w="4961"/>
      </w:tblGrid>
      <w:tr w:rsidR="009B28D0" w:rsidRPr="006F3909" w:rsidTr="009B28D0">
        <w:trPr>
          <w:trHeight w:val="649"/>
        </w:trPr>
        <w:tc>
          <w:tcPr>
            <w:tcW w:w="112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Код ПК, ОК</w:t>
            </w:r>
            <w:r w:rsidR="00461403" w:rsidRPr="006F3909">
              <w:rPr>
                <w:rFonts w:ascii="Times New Roman" w:eastAsia="Times New Roman" w:hAnsi="Times New Roman" w:cs="Times New Roman"/>
                <w:sz w:val="24"/>
                <w:szCs w:val="24"/>
                <w:lang w:eastAsia="ru-RU"/>
              </w:rPr>
              <w:t>, ЛР</w:t>
            </w:r>
          </w:p>
        </w:tc>
        <w:tc>
          <w:tcPr>
            <w:tcW w:w="3799"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Умения</w:t>
            </w:r>
          </w:p>
        </w:tc>
        <w:tc>
          <w:tcPr>
            <w:tcW w:w="4961" w:type="dxa"/>
            <w:hideMark/>
          </w:tcPr>
          <w:p w:rsidR="009B28D0" w:rsidRPr="006F3909" w:rsidRDefault="009B28D0" w:rsidP="009B28D0">
            <w:pPr>
              <w:spacing w:after="0" w:line="240" w:lineRule="auto"/>
              <w:jc w:val="center"/>
              <w:rPr>
                <w:rFonts w:ascii="Times New Roman" w:eastAsia="Times New Roman" w:hAnsi="Times New Roman" w:cs="Times New Roman"/>
                <w:sz w:val="24"/>
                <w:szCs w:val="24"/>
                <w:lang w:eastAsia="ru-RU"/>
              </w:rPr>
            </w:pPr>
            <w:r w:rsidRPr="006F3909">
              <w:rPr>
                <w:rFonts w:ascii="Times New Roman" w:eastAsia="Times New Roman" w:hAnsi="Times New Roman" w:cs="Times New Roman"/>
                <w:sz w:val="24"/>
                <w:szCs w:val="24"/>
                <w:lang w:eastAsia="ru-RU"/>
              </w:rPr>
              <w:t>Знания</w:t>
            </w:r>
          </w:p>
        </w:tc>
      </w:tr>
      <w:tr w:rsidR="009B28D0" w:rsidRPr="006F3909" w:rsidTr="009B28D0">
        <w:trPr>
          <w:trHeight w:val="212"/>
        </w:trPr>
        <w:tc>
          <w:tcPr>
            <w:tcW w:w="1129" w:type="dxa"/>
          </w:tcPr>
          <w:p w:rsidR="009B28D0" w:rsidRPr="006F390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01. ОК 02. ОК 04.</w:t>
            </w:r>
          </w:p>
          <w:p w:rsidR="006F3909" w:rsidRPr="006F3909" w:rsidRDefault="006F3909"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05.</w:t>
            </w:r>
          </w:p>
          <w:p w:rsidR="006F3909" w:rsidRPr="006F3909" w:rsidRDefault="006F3909"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06.</w:t>
            </w:r>
          </w:p>
          <w:p w:rsidR="009B28D0" w:rsidRPr="006F390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09.</w:t>
            </w:r>
          </w:p>
          <w:p w:rsidR="009B28D0" w:rsidRPr="006F390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10.</w:t>
            </w:r>
          </w:p>
          <w:p w:rsidR="009B28D0" w:rsidRPr="006F390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1.2. </w:t>
            </w:r>
          </w:p>
          <w:p w:rsidR="006F3909" w:rsidRPr="006F3909" w:rsidRDefault="009B28D0" w:rsidP="006F390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2.2. </w:t>
            </w:r>
          </w:p>
          <w:p w:rsidR="009B28D0" w:rsidRPr="006F390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3.2. </w:t>
            </w:r>
          </w:p>
          <w:p w:rsidR="006F3909" w:rsidRPr="006F390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00170689" w:rsidRPr="006F3909">
              <w:rPr>
                <w:rFonts w:ascii="Times New Roman" w:eastAsia="Times New Roman" w:hAnsi="Times New Roman" w:cs="Times New Roman"/>
                <w:bCs/>
                <w:sz w:val="24"/>
                <w:szCs w:val="24"/>
                <w:lang w:eastAsia="ru-RU"/>
              </w:rPr>
              <w:t xml:space="preserve"> 1</w:t>
            </w:r>
            <w:r w:rsidR="006F3909" w:rsidRPr="006F3909">
              <w:rPr>
                <w:rFonts w:ascii="Times New Roman" w:eastAsia="Times New Roman" w:hAnsi="Times New Roman" w:cs="Times New Roman"/>
                <w:bCs/>
                <w:sz w:val="24"/>
                <w:szCs w:val="24"/>
                <w:lang w:eastAsia="ru-RU"/>
              </w:rPr>
              <w:t>4</w:t>
            </w:r>
            <w:r w:rsidR="00170689" w:rsidRPr="006F3909">
              <w:rPr>
                <w:rFonts w:ascii="Times New Roman" w:eastAsia="Times New Roman" w:hAnsi="Times New Roman" w:cs="Times New Roman"/>
                <w:bCs/>
                <w:sz w:val="24"/>
                <w:szCs w:val="24"/>
                <w:lang w:eastAsia="ru-RU"/>
              </w:rPr>
              <w:t xml:space="preserve"> ЛР 1</w:t>
            </w:r>
            <w:r w:rsidR="006F3909" w:rsidRPr="006F3909">
              <w:rPr>
                <w:rFonts w:ascii="Times New Roman" w:eastAsia="Times New Roman" w:hAnsi="Times New Roman" w:cs="Times New Roman"/>
                <w:bCs/>
                <w:sz w:val="24"/>
                <w:szCs w:val="24"/>
                <w:lang w:eastAsia="ru-RU"/>
              </w:rPr>
              <w:t>6</w:t>
            </w:r>
            <w:r w:rsidR="00170689" w:rsidRPr="006F3909">
              <w:rPr>
                <w:rFonts w:ascii="Times New Roman" w:eastAsia="Times New Roman" w:hAnsi="Times New Roman" w:cs="Times New Roman"/>
                <w:bCs/>
                <w:sz w:val="24"/>
                <w:szCs w:val="24"/>
                <w:lang w:eastAsia="ru-RU"/>
              </w:rPr>
              <w:t xml:space="preserve"> ЛР 18 ЛР </w:t>
            </w:r>
            <w:r w:rsidR="006F3909" w:rsidRPr="006F3909">
              <w:rPr>
                <w:rFonts w:ascii="Times New Roman" w:eastAsia="Times New Roman" w:hAnsi="Times New Roman" w:cs="Times New Roman"/>
                <w:bCs/>
                <w:sz w:val="24"/>
                <w:szCs w:val="24"/>
                <w:lang w:eastAsia="ru-RU"/>
              </w:rPr>
              <w:t>20</w:t>
            </w:r>
            <w:r w:rsidR="00170689" w:rsidRPr="006F3909">
              <w:rPr>
                <w:rFonts w:ascii="Times New Roman" w:eastAsia="Times New Roman" w:hAnsi="Times New Roman" w:cs="Times New Roman"/>
                <w:bCs/>
                <w:sz w:val="24"/>
                <w:szCs w:val="24"/>
                <w:lang w:eastAsia="ru-RU"/>
              </w:rPr>
              <w:t xml:space="preserve"> </w:t>
            </w:r>
            <w:r w:rsidR="006F3909" w:rsidRPr="006F3909">
              <w:rPr>
                <w:rFonts w:ascii="Times New Roman" w:eastAsia="Times New Roman" w:hAnsi="Times New Roman" w:cs="Times New Roman"/>
                <w:bCs/>
                <w:sz w:val="24"/>
                <w:szCs w:val="24"/>
                <w:lang w:eastAsia="ru-RU"/>
              </w:rPr>
              <w:t>ЛР 21</w:t>
            </w:r>
          </w:p>
          <w:p w:rsidR="00461403" w:rsidRPr="006F3909" w:rsidRDefault="00170689" w:rsidP="006F390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bCs/>
                <w:sz w:val="24"/>
                <w:szCs w:val="24"/>
                <w:lang w:eastAsia="ru-RU"/>
              </w:rPr>
              <w:t>ЛР 24 ЛР 25 ЛР26</w:t>
            </w:r>
          </w:p>
        </w:tc>
        <w:tc>
          <w:tcPr>
            <w:tcW w:w="3799" w:type="dxa"/>
          </w:tcPr>
          <w:p w:rsidR="006F3909" w:rsidRPr="006F3909" w:rsidRDefault="006F3909" w:rsidP="006F3909">
            <w:pPr>
              <w:spacing w:after="0" w:line="240" w:lineRule="auto"/>
              <w:jc w:val="both"/>
              <w:rPr>
                <w:rFonts w:ascii="Times New Roman" w:hAnsi="Times New Roman"/>
                <w:sz w:val="24"/>
                <w:szCs w:val="24"/>
              </w:rPr>
            </w:pPr>
            <w:r w:rsidRPr="006F3909">
              <w:rPr>
                <w:rFonts w:ascii="Times New Roman" w:hAnsi="Times New Roman"/>
                <w:sz w:val="24"/>
                <w:szCs w:val="24"/>
              </w:rPr>
              <w:t>-измерять параметры электрических цепей автомобилей;</w:t>
            </w:r>
          </w:p>
          <w:p w:rsidR="006F3909" w:rsidRPr="006F3909" w:rsidRDefault="006F3909" w:rsidP="006F3909">
            <w:pPr>
              <w:spacing w:after="0" w:line="240" w:lineRule="auto"/>
              <w:jc w:val="both"/>
              <w:rPr>
                <w:rFonts w:ascii="Times New Roman" w:hAnsi="Times New Roman"/>
                <w:sz w:val="24"/>
                <w:szCs w:val="24"/>
              </w:rPr>
            </w:pPr>
            <w:r w:rsidRPr="006F3909">
              <w:rPr>
                <w:rFonts w:ascii="Times New Roman" w:hAnsi="Times New Roman"/>
                <w:sz w:val="24"/>
                <w:szCs w:val="24"/>
              </w:rPr>
              <w:t>-пользоваться измерительными приборами.</w:t>
            </w:r>
          </w:p>
          <w:p w:rsidR="009B28D0" w:rsidRPr="006F3909" w:rsidRDefault="009B28D0" w:rsidP="00170689">
            <w:pPr>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p>
        </w:tc>
        <w:tc>
          <w:tcPr>
            <w:tcW w:w="4961" w:type="dxa"/>
          </w:tcPr>
          <w:p w:rsidR="006F3909" w:rsidRPr="006F3909" w:rsidRDefault="006F3909" w:rsidP="006F3909">
            <w:pPr>
              <w:spacing w:after="0" w:line="240" w:lineRule="auto"/>
              <w:jc w:val="both"/>
              <w:rPr>
                <w:rFonts w:ascii="Times New Roman" w:hAnsi="Times New Roman"/>
                <w:sz w:val="24"/>
                <w:szCs w:val="24"/>
              </w:rPr>
            </w:pPr>
            <w:r w:rsidRPr="006F3909">
              <w:rPr>
                <w:rFonts w:ascii="Times New Roman" w:hAnsi="Times New Roman"/>
                <w:sz w:val="24"/>
                <w:szCs w:val="24"/>
              </w:rPr>
              <w:t>устройство и принцип действия электрических машин и электрооборудования автомобилей;</w:t>
            </w:r>
          </w:p>
          <w:p w:rsidR="006F3909" w:rsidRPr="006F3909" w:rsidRDefault="006F3909" w:rsidP="006F3909">
            <w:pPr>
              <w:spacing w:after="0" w:line="240" w:lineRule="auto"/>
              <w:jc w:val="both"/>
              <w:rPr>
                <w:rFonts w:ascii="Times New Roman" w:hAnsi="Times New Roman"/>
                <w:sz w:val="24"/>
                <w:szCs w:val="24"/>
              </w:rPr>
            </w:pPr>
            <w:r w:rsidRPr="006F3909">
              <w:rPr>
                <w:rFonts w:ascii="Times New Roman" w:hAnsi="Times New Roman"/>
                <w:sz w:val="24"/>
                <w:szCs w:val="24"/>
              </w:rPr>
              <w:t>-устройство и конструктивные особенности узлов и элементов электрических и электронных систем;</w:t>
            </w:r>
          </w:p>
          <w:p w:rsidR="006F3909" w:rsidRPr="006F3909" w:rsidRDefault="006F3909" w:rsidP="006F3909">
            <w:pPr>
              <w:spacing w:after="0" w:line="240" w:lineRule="auto"/>
              <w:jc w:val="both"/>
              <w:rPr>
                <w:rFonts w:ascii="Times New Roman" w:hAnsi="Times New Roman"/>
                <w:sz w:val="24"/>
                <w:szCs w:val="24"/>
              </w:rPr>
            </w:pPr>
            <w:r w:rsidRPr="006F3909">
              <w:rPr>
                <w:rFonts w:ascii="Times New Roman" w:hAnsi="Times New Roman"/>
                <w:sz w:val="24"/>
                <w:szCs w:val="24"/>
              </w:rPr>
              <w:t>-меры безопасности при работе с электрооборудованием и электрифицированными инструментами.</w:t>
            </w:r>
          </w:p>
          <w:p w:rsidR="009B28D0" w:rsidRPr="006F3909" w:rsidRDefault="009B28D0" w:rsidP="00170689">
            <w:pPr>
              <w:widowControl w:val="0"/>
              <w:autoSpaceDE w:val="0"/>
              <w:autoSpaceDN w:val="0"/>
              <w:adjustRightInd w:val="0"/>
              <w:spacing w:after="0" w:line="360" w:lineRule="auto"/>
              <w:rPr>
                <w:rFonts w:ascii="Times New Roman" w:eastAsia="Times New Roman" w:hAnsi="Times New Roman" w:cs="Times New Roman"/>
                <w:color w:val="000000"/>
                <w:sz w:val="24"/>
                <w:szCs w:val="24"/>
                <w:lang w:eastAsia="ru-RU"/>
              </w:rPr>
            </w:pPr>
          </w:p>
        </w:tc>
      </w:tr>
    </w:tbl>
    <w:p w:rsidR="00AB008C" w:rsidRDefault="00AB008C"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6F3909" w:rsidRDefault="006F3909" w:rsidP="009B28D0">
      <w:pPr>
        <w:spacing w:after="0" w:line="240" w:lineRule="auto"/>
        <w:jc w:val="center"/>
        <w:rPr>
          <w:rFonts w:ascii="Times New Roman" w:eastAsia="Times New Roman" w:hAnsi="Times New Roman" w:cs="Times New Roman"/>
          <w:b/>
          <w:sz w:val="28"/>
          <w:szCs w:val="28"/>
          <w:lang w:eastAsia="ru-RU"/>
        </w:rPr>
      </w:pPr>
    </w:p>
    <w:p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9B28D0" w:rsidRPr="009B28D0" w:rsidTr="009B28D0">
        <w:trPr>
          <w:trHeight w:val="490"/>
        </w:trPr>
        <w:tc>
          <w:tcPr>
            <w:tcW w:w="4073"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rsidR="009B28D0" w:rsidRPr="009B28D0" w:rsidRDefault="00461403"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58</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rsidTr="009B28D0">
        <w:trPr>
          <w:trHeight w:val="490"/>
        </w:trPr>
        <w:tc>
          <w:tcPr>
            <w:tcW w:w="4073" w:type="pct"/>
            <w:vAlign w:val="center"/>
            <w:hideMark/>
          </w:tcPr>
          <w:p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rsidR="009B28D0" w:rsidRPr="009B28D0" w:rsidRDefault="00461403"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58</w:t>
            </w:r>
          </w:p>
        </w:tc>
      </w:tr>
      <w:tr w:rsidR="009B28D0" w:rsidRPr="009B28D0" w:rsidTr="009B28D0">
        <w:trPr>
          <w:trHeight w:val="490"/>
        </w:trPr>
        <w:tc>
          <w:tcPr>
            <w:tcW w:w="5000" w:type="pct"/>
            <w:gridSpan w:val="2"/>
            <w:vAlign w:val="center"/>
            <w:hideMark/>
          </w:tcPr>
          <w:p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rsidR="009B28D0" w:rsidRPr="009B28D0" w:rsidRDefault="00461403"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w:t>
            </w:r>
            <w:r w:rsidR="00170689">
              <w:rPr>
                <w:rFonts w:ascii="Times New Roman" w:eastAsia="Times New Roman" w:hAnsi="Times New Roman" w:cs="Times New Roman"/>
                <w:iCs/>
                <w:sz w:val="24"/>
                <w:szCs w:val="24"/>
              </w:rPr>
              <w:t>8</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6</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rsidR="009B28D0" w:rsidRPr="009B28D0" w:rsidRDefault="00461403"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w:t>
            </w:r>
            <w:r w:rsidR="00170689">
              <w:rPr>
                <w:rFonts w:ascii="Times New Roman" w:eastAsia="Times New Roman" w:hAnsi="Times New Roman" w:cs="Times New Roman"/>
                <w:iCs/>
                <w:sz w:val="24"/>
                <w:szCs w:val="24"/>
              </w:rPr>
              <w:t>2</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rsidTr="009B28D0">
        <w:trPr>
          <w:trHeight w:val="490"/>
        </w:trPr>
        <w:tc>
          <w:tcPr>
            <w:tcW w:w="4073" w:type="pct"/>
            <w:vAlign w:val="center"/>
            <w:hideMark/>
          </w:tcPr>
          <w:p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rsidTr="008F2D03">
        <w:trPr>
          <w:trHeight w:val="490"/>
        </w:trPr>
        <w:tc>
          <w:tcPr>
            <w:tcW w:w="4073" w:type="pct"/>
            <w:vAlign w:val="center"/>
            <w:hideMark/>
          </w:tcPr>
          <w:p w:rsidR="008F2D03" w:rsidRPr="009B28D0" w:rsidRDefault="008F2D03" w:rsidP="008F2D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w:t>
            </w:r>
            <w:r w:rsidR="0039289F">
              <w:rPr>
                <w:rFonts w:ascii="Times New Roman" w:eastAsia="Times New Roman" w:hAnsi="Times New Roman" w:cs="Times New Roman"/>
                <w:b/>
                <w:iCs/>
                <w:color w:val="000000"/>
                <w:sz w:val="24"/>
                <w:szCs w:val="24"/>
              </w:rPr>
              <w:t>ия в форме дифференцированного за</w:t>
            </w:r>
            <w:r w:rsidRPr="00170689">
              <w:rPr>
                <w:rFonts w:ascii="Times New Roman" w:eastAsia="Times New Roman" w:hAnsi="Times New Roman" w:cs="Times New Roman"/>
                <w:b/>
                <w:iCs/>
                <w:color w:val="000000"/>
                <w:sz w:val="24"/>
                <w:szCs w:val="24"/>
              </w:rPr>
              <w:t>чета</w:t>
            </w:r>
          </w:p>
        </w:tc>
        <w:tc>
          <w:tcPr>
            <w:tcW w:w="927" w:type="pct"/>
            <w:vAlign w:val="center"/>
          </w:tcPr>
          <w:p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52"/>
        <w:gridCol w:w="6"/>
        <w:gridCol w:w="21"/>
        <w:gridCol w:w="624"/>
        <w:gridCol w:w="9070"/>
        <w:gridCol w:w="24"/>
        <w:gridCol w:w="18"/>
        <w:gridCol w:w="951"/>
        <w:gridCol w:w="67"/>
        <w:gridCol w:w="2204"/>
      </w:tblGrid>
      <w:tr w:rsidR="006F3909" w:rsidRPr="005711E5" w:rsidTr="006F3909">
        <w:trPr>
          <w:trHeight w:val="20"/>
        </w:trPr>
        <w:tc>
          <w:tcPr>
            <w:tcW w:w="713" w:type="pct"/>
            <w:gridSpan w:val="2"/>
            <w:tcBorders>
              <w:top w:val="single" w:sz="4" w:space="0" w:color="auto"/>
              <w:left w:val="single" w:sz="4" w:space="0" w:color="auto"/>
              <w:bottom w:val="single" w:sz="4" w:space="0" w:color="auto"/>
              <w:right w:val="single" w:sz="4" w:space="0" w:color="auto"/>
            </w:tcBorders>
            <w:shd w:val="clear" w:color="auto" w:fill="auto"/>
          </w:tcPr>
          <w:p w:rsidR="006F3909" w:rsidRPr="006F3909" w:rsidRDefault="006F3909" w:rsidP="006F3909">
            <w:pPr>
              <w:spacing w:after="0" w:line="240" w:lineRule="auto"/>
              <w:jc w:val="center"/>
              <w:rPr>
                <w:rFonts w:ascii="Times New Roman" w:eastAsia="Times New Roman" w:hAnsi="Times New Roman" w:cs="Times New Roman"/>
                <w:b/>
                <w:bCs/>
                <w:sz w:val="24"/>
                <w:szCs w:val="24"/>
                <w:lang w:eastAsia="ru-RU"/>
              </w:rPr>
            </w:pPr>
            <w:r w:rsidRPr="006F3909">
              <w:rPr>
                <w:rFonts w:ascii="Times New Roman" w:eastAsia="Times New Roman" w:hAnsi="Times New Roman" w:cs="Times New Roman"/>
                <w:b/>
                <w:bCs/>
                <w:sz w:val="24"/>
                <w:szCs w:val="24"/>
                <w:lang w:eastAsia="ru-RU"/>
              </w:rPr>
              <w:t>Наименование разделов и тем</w:t>
            </w:r>
          </w:p>
        </w:tc>
        <w:tc>
          <w:tcPr>
            <w:tcW w:w="3223" w:type="pct"/>
            <w:gridSpan w:val="5"/>
            <w:tcBorders>
              <w:top w:val="single" w:sz="4" w:space="0" w:color="auto"/>
              <w:left w:val="single" w:sz="4" w:space="0" w:color="auto"/>
              <w:bottom w:val="single" w:sz="4" w:space="0" w:color="auto"/>
              <w:right w:val="single" w:sz="4" w:space="0" w:color="auto"/>
            </w:tcBorders>
            <w:shd w:val="clear" w:color="auto" w:fill="auto"/>
          </w:tcPr>
          <w:p w:rsidR="006F3909" w:rsidRPr="006F3909" w:rsidRDefault="006F3909" w:rsidP="006F3909">
            <w:pPr>
              <w:spacing w:after="0" w:line="240" w:lineRule="auto"/>
              <w:jc w:val="center"/>
              <w:rPr>
                <w:rFonts w:ascii="Times New Roman" w:eastAsia="Times New Roman" w:hAnsi="Times New Roman" w:cs="Times New Roman"/>
                <w:b/>
                <w:bCs/>
                <w:sz w:val="24"/>
                <w:szCs w:val="24"/>
                <w:lang w:eastAsia="ru-RU"/>
              </w:rPr>
            </w:pPr>
            <w:r w:rsidRPr="006F3909">
              <w:rPr>
                <w:rFonts w:ascii="Times New Roman" w:eastAsia="Times New Roman" w:hAnsi="Times New Roman" w:cs="Times New Roman"/>
                <w:b/>
                <w:bCs/>
                <w:sz w:val="24"/>
                <w:szCs w:val="24"/>
                <w:lang w:eastAsia="ru-RU"/>
              </w:rPr>
              <w:t>Содержание учебного материала, лабораторные и практические работы, самостоятельная работа обучающихся</w:t>
            </w:r>
          </w:p>
        </w:tc>
        <w:tc>
          <w:tcPr>
            <w:tcW w:w="336" w:type="pct"/>
            <w:gridSpan w:val="2"/>
            <w:tcBorders>
              <w:top w:val="single" w:sz="4" w:space="0" w:color="auto"/>
              <w:left w:val="single" w:sz="4" w:space="0" w:color="auto"/>
              <w:bottom w:val="single" w:sz="4" w:space="0" w:color="auto"/>
              <w:right w:val="single" w:sz="4" w:space="0" w:color="auto"/>
            </w:tcBorders>
            <w:shd w:val="clear" w:color="auto" w:fill="auto"/>
          </w:tcPr>
          <w:p w:rsidR="006F3909" w:rsidRPr="006F3909" w:rsidRDefault="006F3909" w:rsidP="006F3909">
            <w:pPr>
              <w:spacing w:after="0" w:line="240" w:lineRule="auto"/>
              <w:jc w:val="center"/>
              <w:rPr>
                <w:rFonts w:ascii="Times New Roman" w:eastAsia="Times New Roman" w:hAnsi="Times New Roman" w:cs="Times New Roman"/>
                <w:b/>
                <w:bCs/>
                <w:sz w:val="24"/>
                <w:szCs w:val="24"/>
                <w:lang w:eastAsia="ru-RU"/>
              </w:rPr>
            </w:pPr>
            <w:r w:rsidRPr="006F3909">
              <w:rPr>
                <w:rFonts w:ascii="Times New Roman" w:eastAsia="Times New Roman" w:hAnsi="Times New Roman" w:cs="Times New Roman"/>
                <w:b/>
                <w:bCs/>
                <w:sz w:val="24"/>
                <w:szCs w:val="24"/>
                <w:lang w:eastAsia="ru-RU"/>
              </w:rPr>
              <w:t>Объём часов</w:t>
            </w:r>
          </w:p>
        </w:tc>
        <w:tc>
          <w:tcPr>
            <w:tcW w:w="728" w:type="pct"/>
            <w:tcBorders>
              <w:top w:val="single" w:sz="4" w:space="0" w:color="auto"/>
              <w:left w:val="single" w:sz="4" w:space="0" w:color="auto"/>
              <w:bottom w:val="single" w:sz="4" w:space="0" w:color="auto"/>
              <w:right w:val="single" w:sz="4" w:space="0" w:color="auto"/>
            </w:tcBorders>
            <w:shd w:val="clear" w:color="auto" w:fill="auto"/>
          </w:tcPr>
          <w:p w:rsidR="006F3909" w:rsidRPr="006F3909" w:rsidRDefault="006F3909" w:rsidP="006F3909">
            <w:pPr>
              <w:spacing w:after="0" w:line="240" w:lineRule="auto"/>
              <w:jc w:val="center"/>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Коды компетенций</w:t>
            </w:r>
            <w:r>
              <w:rPr>
                <w:rFonts w:ascii="Times New Roman" w:eastAsia="Times New Roman" w:hAnsi="Times New Roman" w:cs="Times New Roman"/>
                <w:b/>
                <w:bCs/>
                <w:sz w:val="24"/>
                <w:szCs w:val="24"/>
                <w:lang w:eastAsia="ru-RU"/>
              </w:rPr>
              <w:t xml:space="preserve"> и личностных результатов</w:t>
            </w:r>
            <w:r w:rsidRPr="009B28D0">
              <w:rPr>
                <w:rFonts w:ascii="Times New Roman" w:eastAsia="Times New Roman" w:hAnsi="Times New Roman" w:cs="Times New Roman"/>
                <w:b/>
                <w:bCs/>
                <w:sz w:val="24"/>
                <w:szCs w:val="24"/>
                <w:lang w:eastAsia="ru-RU"/>
              </w:rPr>
              <w:t xml:space="preserve"> формированию которых способствует элемент программы</w:t>
            </w:r>
          </w:p>
        </w:tc>
      </w:tr>
      <w:tr w:rsidR="006F3909" w:rsidRPr="005711E5" w:rsidTr="006F3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3930" w:type="pct"/>
            <w:gridSpan w:val="6"/>
            <w:tcBorders>
              <w:top w:val="single" w:sz="4" w:space="0" w:color="000000"/>
              <w:left w:val="single" w:sz="4" w:space="0" w:color="000000"/>
              <w:bottom w:val="single" w:sz="4" w:space="0" w:color="000000"/>
              <w:right w:val="single" w:sz="4" w:space="0" w:color="000000"/>
            </w:tcBorders>
            <w:shd w:val="clear" w:color="auto" w:fill="auto"/>
            <w:hideMark/>
          </w:tcPr>
          <w:p w:rsidR="006F3909" w:rsidRPr="005711E5" w:rsidRDefault="006F3909" w:rsidP="0062104F">
            <w:pPr>
              <w:spacing w:after="0" w:line="240" w:lineRule="auto"/>
              <w:jc w:val="center"/>
              <w:rPr>
                <w:rFonts w:ascii="Times New Roman" w:hAnsi="Times New Roman"/>
                <w:b/>
                <w:sz w:val="24"/>
                <w:szCs w:val="24"/>
              </w:rPr>
            </w:pPr>
            <w:r w:rsidRPr="005711E5">
              <w:rPr>
                <w:rFonts w:ascii="Times New Roman" w:hAnsi="Times New Roman"/>
                <w:b/>
                <w:sz w:val="24"/>
                <w:szCs w:val="24"/>
              </w:rPr>
              <w:t>Раздел 1. «Электрические и магнитные цепи»</w:t>
            </w:r>
          </w:p>
        </w:tc>
        <w:tc>
          <w:tcPr>
            <w:tcW w:w="342"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6F3909" w:rsidRPr="005711E5" w:rsidRDefault="00B72BD7" w:rsidP="0062104F">
            <w:pPr>
              <w:spacing w:after="0" w:line="240" w:lineRule="auto"/>
              <w:jc w:val="center"/>
              <w:rPr>
                <w:rFonts w:ascii="Times New Roman" w:hAnsi="Times New Roman"/>
                <w:b/>
                <w:sz w:val="24"/>
                <w:szCs w:val="24"/>
              </w:rPr>
            </w:pPr>
            <w:r>
              <w:rPr>
                <w:rFonts w:ascii="Times New Roman" w:hAnsi="Times New Roman"/>
                <w:b/>
                <w:sz w:val="24"/>
                <w:szCs w:val="24"/>
              </w:rPr>
              <w:t>3</w:t>
            </w:r>
            <w:r w:rsidR="006F3909">
              <w:rPr>
                <w:rFonts w:ascii="Times New Roman" w:hAnsi="Times New Roman"/>
                <w:b/>
                <w:sz w:val="24"/>
                <w:szCs w:val="24"/>
              </w:rPr>
              <w:t>8</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rsidR="006F3909" w:rsidRPr="005711E5" w:rsidRDefault="006F3909" w:rsidP="0062104F">
            <w:pPr>
              <w:spacing w:after="0" w:line="240" w:lineRule="auto"/>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11" w:type="pct"/>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72BD7" w:rsidRPr="00FF10D3" w:rsidRDefault="00B72BD7" w:rsidP="0062104F">
            <w:pPr>
              <w:spacing w:after="0" w:line="240" w:lineRule="auto"/>
              <w:rPr>
                <w:rFonts w:ascii="Times New Roman" w:hAnsi="Times New Roman"/>
                <w:b/>
                <w:bCs/>
                <w:sz w:val="24"/>
                <w:szCs w:val="24"/>
              </w:rPr>
            </w:pPr>
            <w:r w:rsidRPr="000F7BA8">
              <w:rPr>
                <w:b/>
              </w:rPr>
              <w:t xml:space="preserve"> </w:t>
            </w:r>
            <w:r>
              <w:rPr>
                <w:rFonts w:ascii="Times New Roman" w:hAnsi="Times New Roman"/>
                <w:b/>
                <w:sz w:val="24"/>
                <w:szCs w:val="24"/>
              </w:rPr>
              <w:t>Тема 1.1</w:t>
            </w:r>
            <w:r>
              <w:rPr>
                <w:rFonts w:ascii="Times New Roman" w:hAnsi="Times New Roman"/>
                <w:b/>
                <w:bCs/>
                <w:sz w:val="24"/>
                <w:szCs w:val="24"/>
              </w:rPr>
              <w:t xml:space="preserve">. </w:t>
            </w:r>
            <w:r w:rsidRPr="00BF5E8E">
              <w:rPr>
                <w:rFonts w:ascii="Times New Roman" w:hAnsi="Times New Roman"/>
                <w:b/>
                <w:bCs/>
                <w:sz w:val="24"/>
                <w:szCs w:val="24"/>
              </w:rPr>
              <w:t>Электробезопасность</w:t>
            </w:r>
          </w:p>
          <w:p w:rsidR="00B72BD7" w:rsidRPr="00840A74" w:rsidRDefault="00B72BD7" w:rsidP="0062104F">
            <w:pPr>
              <w:spacing w:after="0" w:line="240" w:lineRule="auto"/>
              <w:jc w:val="center"/>
              <w:rPr>
                <w:rFonts w:ascii="Times New Roman" w:hAnsi="Times New Roman"/>
                <w:b/>
                <w:sz w:val="24"/>
                <w:szCs w:val="24"/>
              </w:rPr>
            </w:pPr>
          </w:p>
        </w:tc>
        <w:tc>
          <w:tcPr>
            <w:tcW w:w="3219" w:type="pct"/>
            <w:gridSpan w:val="5"/>
            <w:tcBorders>
              <w:top w:val="single" w:sz="4" w:space="0" w:color="000000"/>
              <w:left w:val="single" w:sz="4" w:space="0" w:color="000000"/>
              <w:bottom w:val="single" w:sz="4" w:space="0" w:color="000000"/>
              <w:right w:val="single" w:sz="4" w:space="0" w:color="000000"/>
            </w:tcBorders>
            <w:shd w:val="clear" w:color="auto" w:fill="auto"/>
            <w:hideMark/>
          </w:tcPr>
          <w:p w:rsidR="00B72BD7" w:rsidRPr="005711E5" w:rsidRDefault="00B72BD7" w:rsidP="0062104F">
            <w:pPr>
              <w:spacing w:after="0" w:line="240" w:lineRule="auto"/>
              <w:rPr>
                <w:rFonts w:ascii="Times New Roman" w:hAnsi="Times New Roman"/>
                <w:b/>
                <w:sz w:val="24"/>
                <w:szCs w:val="24"/>
              </w:rPr>
            </w:pPr>
            <w:r w:rsidRPr="005711E5">
              <w:rPr>
                <w:rFonts w:ascii="Times New Roman" w:hAnsi="Times New Roman"/>
                <w:b/>
                <w:sz w:val="24"/>
                <w:szCs w:val="24"/>
              </w:rPr>
              <w:t>Содержание учебного материала</w:t>
            </w:r>
          </w:p>
        </w:tc>
        <w:tc>
          <w:tcPr>
            <w:tcW w:w="342" w:type="pct"/>
            <w:gridSpan w:val="3"/>
            <w:tcBorders>
              <w:top w:val="single" w:sz="4" w:space="0" w:color="000000"/>
              <w:left w:val="single" w:sz="4" w:space="0" w:color="000000"/>
              <w:bottom w:val="single" w:sz="4" w:space="0" w:color="000000"/>
              <w:right w:val="single" w:sz="4" w:space="0" w:color="000000"/>
            </w:tcBorders>
            <w:shd w:val="clear" w:color="auto" w:fill="auto"/>
          </w:tcPr>
          <w:p w:rsidR="00B72BD7" w:rsidRPr="00840A74" w:rsidRDefault="00B72BD7" w:rsidP="0062104F">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728" w:type="pct"/>
            <w:vMerge w:val="restart"/>
            <w:tcBorders>
              <w:top w:val="single" w:sz="4" w:space="0" w:color="000000"/>
              <w:left w:val="single" w:sz="4" w:space="0" w:color="000000"/>
              <w:right w:val="single" w:sz="4" w:space="0" w:color="000000"/>
            </w:tcBorders>
            <w:shd w:val="clear" w:color="auto" w:fill="auto"/>
          </w:tcPr>
          <w:p w:rsidR="00B72BD7"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ОК 01. </w:t>
            </w:r>
          </w:p>
          <w:p w:rsidR="00B72BD7"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ОК 02. </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04.</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05.</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06.</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09.</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10.</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1.2. </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2.2. </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3.2. </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B72BD7" w:rsidRPr="005711E5" w:rsidRDefault="00B72BD7" w:rsidP="00B72BD7">
            <w:pPr>
              <w:spacing w:after="0" w:line="240" w:lineRule="auto"/>
              <w:jc w:val="center"/>
              <w:rPr>
                <w:rFonts w:ascii="Times New Roman" w:hAnsi="Times New Roman"/>
                <w:sz w:val="24"/>
                <w:szCs w:val="24"/>
              </w:rPr>
            </w:pPr>
            <w:r w:rsidRPr="006F3909">
              <w:rPr>
                <w:rFonts w:ascii="Times New Roman" w:eastAsia="Times New Roman" w:hAnsi="Times New Roman" w:cs="Times New Roman"/>
                <w:bCs/>
                <w:sz w:val="24"/>
                <w:szCs w:val="24"/>
                <w:lang w:eastAsia="ru-RU"/>
              </w:rPr>
              <w:t>ЛР 24 ЛР 25 ЛР26</w:t>
            </w: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842"/>
        </w:trPr>
        <w:tc>
          <w:tcPr>
            <w:tcW w:w="71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215" w:type="pct"/>
            <w:gridSpan w:val="3"/>
            <w:tcBorders>
              <w:top w:val="single" w:sz="4" w:space="0" w:color="000000"/>
              <w:left w:val="single" w:sz="4" w:space="0" w:color="000000"/>
              <w:right w:val="single" w:sz="4" w:space="0" w:color="000000"/>
            </w:tcBorders>
            <w:shd w:val="clear" w:color="auto" w:fill="auto"/>
            <w:hideMark/>
          </w:tcPr>
          <w:p w:rsidR="00B72BD7" w:rsidRPr="00863227" w:rsidRDefault="00B72BD7" w:rsidP="0062104F">
            <w:pPr>
              <w:spacing w:after="0" w:line="240" w:lineRule="auto"/>
              <w:rPr>
                <w:rFonts w:ascii="Times New Roman" w:hAnsi="Times New Roman"/>
                <w:sz w:val="24"/>
                <w:szCs w:val="24"/>
              </w:rPr>
            </w:pPr>
          </w:p>
        </w:tc>
        <w:tc>
          <w:tcPr>
            <w:tcW w:w="300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B72BD7" w:rsidRPr="00863227" w:rsidRDefault="00B72BD7" w:rsidP="0062104F">
            <w:pPr>
              <w:spacing w:after="0" w:line="240" w:lineRule="auto"/>
              <w:rPr>
                <w:rFonts w:ascii="Times New Roman" w:hAnsi="Times New Roman"/>
                <w:sz w:val="24"/>
                <w:szCs w:val="24"/>
              </w:rPr>
            </w:pPr>
            <w:r w:rsidRPr="00BF5E8E">
              <w:rPr>
                <w:rFonts w:ascii="Times New Roman" w:hAnsi="Times New Roman"/>
                <w:bCs/>
                <w:sz w:val="24"/>
                <w:szCs w:val="24"/>
              </w:rPr>
              <w:t>Действие электрического тока на организм, основные причины поражения электрическим током, назначение и роль защитного заземления</w:t>
            </w:r>
            <w:r w:rsidRPr="00863227">
              <w:rPr>
                <w:rFonts w:ascii="Times New Roman" w:hAnsi="Times New Roman"/>
                <w:sz w:val="24"/>
                <w:szCs w:val="24"/>
              </w:rPr>
              <w:t xml:space="preserve"> </w:t>
            </w:r>
          </w:p>
        </w:tc>
        <w:tc>
          <w:tcPr>
            <w:tcW w:w="342" w:type="pct"/>
            <w:gridSpan w:val="3"/>
            <w:tcBorders>
              <w:top w:val="single" w:sz="4" w:space="0" w:color="000000"/>
              <w:left w:val="single" w:sz="4" w:space="0" w:color="000000"/>
              <w:right w:val="single" w:sz="4" w:space="0" w:color="000000"/>
            </w:tcBorders>
            <w:shd w:val="clear" w:color="auto" w:fill="auto"/>
            <w:hideMark/>
          </w:tcPr>
          <w:p w:rsidR="00B72BD7" w:rsidRPr="00863227" w:rsidRDefault="00B72BD7" w:rsidP="0062104F">
            <w:pPr>
              <w:spacing w:after="0" w:line="240" w:lineRule="auto"/>
              <w:jc w:val="center"/>
              <w:rPr>
                <w:rFonts w:ascii="Times New Roman" w:hAnsi="Times New Roman"/>
                <w:b/>
                <w:sz w:val="24"/>
                <w:szCs w:val="24"/>
              </w:rPr>
            </w:pPr>
          </w:p>
        </w:tc>
        <w:tc>
          <w:tcPr>
            <w:tcW w:w="728" w:type="pct"/>
            <w:vMerge/>
            <w:tcBorders>
              <w:left w:val="single" w:sz="4" w:space="0" w:color="000000"/>
              <w:right w:val="single" w:sz="4" w:space="0" w:color="000000"/>
            </w:tcBorders>
            <w:shd w:val="clear" w:color="auto" w:fill="auto"/>
            <w:hideMark/>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64"/>
        </w:trPr>
        <w:tc>
          <w:tcPr>
            <w:tcW w:w="71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3219" w:type="pct"/>
            <w:gridSpan w:val="5"/>
            <w:tcBorders>
              <w:top w:val="single" w:sz="4" w:space="0" w:color="000000"/>
              <w:left w:val="single" w:sz="4" w:space="0" w:color="000000"/>
              <w:bottom w:val="single" w:sz="4" w:space="0" w:color="000000"/>
              <w:right w:val="single" w:sz="4" w:space="0" w:color="000000"/>
            </w:tcBorders>
            <w:shd w:val="clear" w:color="auto" w:fill="auto"/>
            <w:hideMark/>
          </w:tcPr>
          <w:p w:rsidR="00B72BD7" w:rsidRPr="00863227" w:rsidRDefault="00B72BD7" w:rsidP="0062104F">
            <w:pPr>
              <w:spacing w:after="0" w:line="240" w:lineRule="auto"/>
              <w:rPr>
                <w:rFonts w:ascii="Times New Roman" w:hAnsi="Times New Roman"/>
                <w:sz w:val="24"/>
                <w:szCs w:val="24"/>
              </w:rPr>
            </w:pPr>
            <w:r w:rsidRPr="00863227">
              <w:rPr>
                <w:rFonts w:ascii="Times New Roman" w:hAnsi="Times New Roman"/>
                <w:b/>
                <w:sz w:val="24"/>
                <w:szCs w:val="24"/>
              </w:rPr>
              <w:t>Практические занятия</w:t>
            </w:r>
          </w:p>
        </w:tc>
        <w:tc>
          <w:tcPr>
            <w:tcW w:w="342"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B72BD7" w:rsidRPr="00B72BD7" w:rsidRDefault="00B72BD7" w:rsidP="0062104F">
            <w:pPr>
              <w:spacing w:after="0" w:line="240" w:lineRule="auto"/>
              <w:jc w:val="center"/>
              <w:rPr>
                <w:rFonts w:ascii="Times New Roman" w:hAnsi="Times New Roman"/>
                <w:b/>
                <w:sz w:val="24"/>
                <w:szCs w:val="24"/>
              </w:rPr>
            </w:pPr>
            <w:r w:rsidRPr="00B72BD7">
              <w:rPr>
                <w:rFonts w:ascii="Times New Roman" w:hAnsi="Times New Roman"/>
                <w:b/>
                <w:sz w:val="24"/>
                <w:szCs w:val="24"/>
              </w:rPr>
              <w:t>2</w:t>
            </w:r>
          </w:p>
        </w:tc>
        <w:tc>
          <w:tcPr>
            <w:tcW w:w="728" w:type="pct"/>
            <w:vMerge/>
            <w:tcBorders>
              <w:left w:val="single" w:sz="4" w:space="0" w:color="000000"/>
              <w:right w:val="single" w:sz="4" w:space="0" w:color="000000"/>
            </w:tcBorders>
            <w:shd w:val="clear" w:color="auto" w:fill="auto"/>
            <w:hideMark/>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64"/>
        </w:trPr>
        <w:tc>
          <w:tcPr>
            <w:tcW w:w="71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215"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B72BD7" w:rsidRPr="00863227" w:rsidRDefault="00B72BD7" w:rsidP="0062104F">
            <w:pPr>
              <w:spacing w:after="0" w:line="240" w:lineRule="auto"/>
              <w:rPr>
                <w:rFonts w:ascii="Times New Roman" w:hAnsi="Times New Roman"/>
                <w:sz w:val="24"/>
                <w:szCs w:val="24"/>
              </w:rPr>
            </w:pPr>
          </w:p>
        </w:tc>
        <w:tc>
          <w:tcPr>
            <w:tcW w:w="300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B72BD7" w:rsidRPr="00863227" w:rsidRDefault="00B72BD7" w:rsidP="0062104F">
            <w:pPr>
              <w:spacing w:after="0" w:line="240" w:lineRule="auto"/>
              <w:rPr>
                <w:rFonts w:ascii="Times New Roman" w:hAnsi="Times New Roman"/>
                <w:sz w:val="24"/>
                <w:szCs w:val="24"/>
              </w:rPr>
            </w:pPr>
            <w:r w:rsidRPr="00F37114">
              <w:rPr>
                <w:rFonts w:ascii="Times New Roman" w:hAnsi="Times New Roman"/>
                <w:bCs/>
                <w:sz w:val="24"/>
                <w:szCs w:val="24"/>
                <w:shd w:val="clear" w:color="auto" w:fill="FFFFFF"/>
              </w:rPr>
              <w:t xml:space="preserve">Выбор способов </w:t>
            </w:r>
            <w:r w:rsidRPr="00BF5E8E">
              <w:rPr>
                <w:rFonts w:ascii="Times New Roman" w:hAnsi="Times New Roman"/>
                <w:bCs/>
                <w:sz w:val="24"/>
                <w:szCs w:val="24"/>
              </w:rPr>
              <w:t>заземления и зануления электроустановок</w:t>
            </w:r>
          </w:p>
        </w:tc>
        <w:tc>
          <w:tcPr>
            <w:tcW w:w="342"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B72BD7" w:rsidRPr="005711E5" w:rsidRDefault="00B72BD7" w:rsidP="0062104F">
            <w:pPr>
              <w:spacing w:after="0" w:line="240" w:lineRule="auto"/>
              <w:jc w:val="center"/>
              <w:rPr>
                <w:rFonts w:ascii="Times New Roman" w:hAnsi="Times New Roman"/>
                <w:sz w:val="24"/>
                <w:szCs w:val="24"/>
              </w:rPr>
            </w:pPr>
          </w:p>
        </w:tc>
        <w:tc>
          <w:tcPr>
            <w:tcW w:w="728" w:type="pct"/>
            <w:vMerge/>
            <w:tcBorders>
              <w:left w:val="single" w:sz="4" w:space="0" w:color="000000"/>
              <w:right w:val="single" w:sz="4" w:space="0" w:color="000000"/>
            </w:tcBorders>
            <w:shd w:val="clear" w:color="auto" w:fill="auto"/>
            <w:hideMark/>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11" w:type="pct"/>
            <w:vMerge w:val="restart"/>
            <w:tcBorders>
              <w:top w:val="single" w:sz="4" w:space="0" w:color="000000"/>
              <w:left w:val="single" w:sz="4" w:space="0" w:color="000000"/>
              <w:right w:val="single" w:sz="4" w:space="0" w:color="000000"/>
            </w:tcBorders>
            <w:shd w:val="clear" w:color="auto" w:fill="auto"/>
            <w:hideMark/>
          </w:tcPr>
          <w:p w:rsidR="00B72BD7" w:rsidRPr="00947BAC" w:rsidRDefault="00B72BD7" w:rsidP="0062104F">
            <w:pPr>
              <w:spacing w:after="0" w:line="240" w:lineRule="auto"/>
              <w:rPr>
                <w:rFonts w:ascii="Times New Roman" w:hAnsi="Times New Roman"/>
                <w:sz w:val="24"/>
                <w:szCs w:val="24"/>
              </w:rPr>
            </w:pPr>
            <w:r w:rsidRPr="00947BAC">
              <w:rPr>
                <w:rFonts w:ascii="Times New Roman" w:hAnsi="Times New Roman"/>
                <w:b/>
                <w:sz w:val="24"/>
                <w:szCs w:val="24"/>
              </w:rPr>
              <w:t xml:space="preserve">Тема 1.2. </w:t>
            </w:r>
            <w:r w:rsidRPr="00BF5E8E">
              <w:rPr>
                <w:rFonts w:ascii="Times New Roman" w:hAnsi="Times New Roman"/>
                <w:b/>
                <w:bCs/>
                <w:sz w:val="24"/>
                <w:szCs w:val="24"/>
              </w:rPr>
              <w:t>Электрические цепи постоянного тока</w:t>
            </w:r>
          </w:p>
          <w:p w:rsidR="00B72BD7" w:rsidRPr="00840A74" w:rsidRDefault="00B72BD7" w:rsidP="0062104F">
            <w:pPr>
              <w:spacing w:after="0" w:line="240" w:lineRule="auto"/>
              <w:jc w:val="center"/>
              <w:rPr>
                <w:rFonts w:ascii="Times New Roman" w:hAnsi="Times New Roman"/>
                <w:b/>
                <w:sz w:val="24"/>
                <w:szCs w:val="24"/>
              </w:rPr>
            </w:pPr>
          </w:p>
        </w:tc>
        <w:tc>
          <w:tcPr>
            <w:tcW w:w="3219" w:type="pct"/>
            <w:gridSpan w:val="5"/>
            <w:tcBorders>
              <w:top w:val="single" w:sz="4" w:space="0" w:color="000000"/>
              <w:left w:val="single" w:sz="4" w:space="0" w:color="000000"/>
              <w:bottom w:val="single" w:sz="4" w:space="0" w:color="000000"/>
              <w:right w:val="single" w:sz="4" w:space="0" w:color="000000"/>
            </w:tcBorders>
            <w:shd w:val="clear" w:color="auto" w:fill="auto"/>
            <w:hideMark/>
          </w:tcPr>
          <w:p w:rsidR="00B72BD7" w:rsidRPr="00863227" w:rsidRDefault="00B72BD7" w:rsidP="0062104F">
            <w:pPr>
              <w:spacing w:after="0" w:line="240" w:lineRule="auto"/>
              <w:rPr>
                <w:rFonts w:ascii="Times New Roman" w:hAnsi="Times New Roman"/>
                <w:sz w:val="24"/>
                <w:szCs w:val="24"/>
              </w:rPr>
            </w:pPr>
            <w:r w:rsidRPr="00863227">
              <w:rPr>
                <w:rFonts w:ascii="Times New Roman" w:hAnsi="Times New Roman"/>
                <w:b/>
                <w:sz w:val="24"/>
                <w:szCs w:val="24"/>
              </w:rPr>
              <w:t>Содержание учебного материала</w:t>
            </w:r>
          </w:p>
        </w:tc>
        <w:tc>
          <w:tcPr>
            <w:tcW w:w="342" w:type="pct"/>
            <w:gridSpan w:val="3"/>
            <w:tcBorders>
              <w:top w:val="single" w:sz="4" w:space="0" w:color="000000"/>
              <w:left w:val="single" w:sz="4" w:space="0" w:color="000000"/>
              <w:bottom w:val="single" w:sz="4" w:space="0" w:color="auto"/>
              <w:right w:val="single" w:sz="4" w:space="0" w:color="000000"/>
            </w:tcBorders>
            <w:shd w:val="clear" w:color="auto" w:fill="auto"/>
            <w:hideMark/>
          </w:tcPr>
          <w:p w:rsidR="00B72BD7" w:rsidRPr="00840A74" w:rsidRDefault="00B72BD7" w:rsidP="0062104F">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728" w:type="pct"/>
            <w:vMerge/>
            <w:tcBorders>
              <w:left w:val="single" w:sz="4" w:space="0" w:color="000000"/>
              <w:right w:val="single" w:sz="4" w:space="0" w:color="000000"/>
            </w:tcBorders>
            <w:shd w:val="clear" w:color="auto" w:fill="auto"/>
            <w:hideMark/>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76"/>
        </w:trPr>
        <w:tc>
          <w:tcPr>
            <w:tcW w:w="711" w:type="pct"/>
            <w:vMerge/>
            <w:tcBorders>
              <w:left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215" w:type="pct"/>
            <w:gridSpan w:val="3"/>
            <w:tcBorders>
              <w:top w:val="single" w:sz="4" w:space="0" w:color="000000"/>
              <w:left w:val="single" w:sz="4" w:space="0" w:color="000000"/>
              <w:right w:val="single" w:sz="4" w:space="0" w:color="000000"/>
            </w:tcBorders>
            <w:shd w:val="clear" w:color="auto" w:fill="auto"/>
            <w:hideMark/>
          </w:tcPr>
          <w:p w:rsidR="00B72BD7" w:rsidRPr="00863227" w:rsidRDefault="00B72BD7" w:rsidP="0062104F">
            <w:pPr>
              <w:spacing w:after="0" w:line="240" w:lineRule="auto"/>
              <w:rPr>
                <w:rFonts w:ascii="Times New Roman" w:hAnsi="Times New Roman"/>
                <w:sz w:val="24"/>
                <w:szCs w:val="24"/>
              </w:rPr>
            </w:pPr>
          </w:p>
        </w:tc>
        <w:tc>
          <w:tcPr>
            <w:tcW w:w="3004" w:type="pct"/>
            <w:gridSpan w:val="2"/>
            <w:tcBorders>
              <w:top w:val="single" w:sz="4" w:space="0" w:color="auto"/>
              <w:left w:val="single" w:sz="4" w:space="0" w:color="000000"/>
              <w:bottom w:val="single" w:sz="4" w:space="0" w:color="000000"/>
              <w:right w:val="single" w:sz="4" w:space="0" w:color="000000"/>
            </w:tcBorders>
            <w:shd w:val="clear" w:color="auto" w:fill="auto"/>
            <w:hideMark/>
          </w:tcPr>
          <w:p w:rsidR="00B72BD7" w:rsidRPr="00BF5E8E" w:rsidRDefault="00B72BD7" w:rsidP="0062104F">
            <w:pPr>
              <w:spacing w:after="0" w:line="240" w:lineRule="auto"/>
              <w:rPr>
                <w:rFonts w:ascii="Times New Roman" w:hAnsi="Times New Roman"/>
                <w:bCs/>
                <w:sz w:val="24"/>
                <w:szCs w:val="24"/>
              </w:rPr>
            </w:pPr>
            <w:r w:rsidRPr="00BF5E8E">
              <w:rPr>
                <w:rFonts w:ascii="Times New Roman" w:hAnsi="Times New Roman"/>
                <w:bCs/>
                <w:sz w:val="24"/>
                <w:szCs w:val="24"/>
              </w:rPr>
              <w:t xml:space="preserve">Условные обозначения, применяемые в электрических схемах; определения электрической цепи, участков и элементов цепи, ЭДС, напряжения, электрического сопротивления, проводимости. </w:t>
            </w:r>
          </w:p>
          <w:p w:rsidR="00B72BD7" w:rsidRPr="00863227" w:rsidRDefault="00B72BD7" w:rsidP="0062104F">
            <w:pPr>
              <w:suppressAutoHyphens/>
              <w:autoSpaceDE w:val="0"/>
              <w:autoSpaceDN w:val="0"/>
              <w:adjustRightInd w:val="0"/>
              <w:spacing w:after="0" w:line="240" w:lineRule="auto"/>
              <w:contextualSpacing/>
              <w:rPr>
                <w:rFonts w:ascii="Times New Roman" w:hAnsi="Times New Roman"/>
                <w:sz w:val="24"/>
                <w:szCs w:val="24"/>
              </w:rPr>
            </w:pPr>
            <w:r w:rsidRPr="00BF5E8E">
              <w:rPr>
                <w:rFonts w:ascii="Times New Roman" w:hAnsi="Times New Roman"/>
                <w:bCs/>
                <w:sz w:val="24"/>
                <w:szCs w:val="24"/>
              </w:rPr>
              <w:t>Силы электрического тока, направления, единицы измерения. Закон Ома для участка и полной цепи, формулы</w:t>
            </w:r>
            <w:r>
              <w:rPr>
                <w:rFonts w:ascii="Times New Roman" w:hAnsi="Times New Roman"/>
                <w:bCs/>
                <w:sz w:val="24"/>
                <w:szCs w:val="24"/>
              </w:rPr>
              <w:t>, формулировки. Законы Кирхгофа</w:t>
            </w:r>
          </w:p>
        </w:tc>
        <w:tc>
          <w:tcPr>
            <w:tcW w:w="342" w:type="pct"/>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B72BD7" w:rsidRPr="005711E5" w:rsidRDefault="00B72BD7" w:rsidP="0062104F">
            <w:pPr>
              <w:suppressAutoHyphens/>
              <w:autoSpaceDE w:val="0"/>
              <w:autoSpaceDN w:val="0"/>
              <w:adjustRightInd w:val="0"/>
              <w:contextualSpacing/>
              <w:jc w:val="center"/>
              <w:rPr>
                <w:rFonts w:ascii="Times New Roman" w:hAnsi="Times New Roman"/>
                <w:sz w:val="24"/>
                <w:szCs w:val="24"/>
              </w:rPr>
            </w:pPr>
          </w:p>
        </w:tc>
        <w:tc>
          <w:tcPr>
            <w:tcW w:w="728" w:type="pct"/>
            <w:vMerge/>
            <w:tcBorders>
              <w:left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11" w:type="pct"/>
            <w:vMerge/>
            <w:tcBorders>
              <w:left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3219" w:type="pct"/>
            <w:gridSpan w:val="5"/>
            <w:tcBorders>
              <w:top w:val="single" w:sz="4" w:space="0" w:color="000000"/>
              <w:left w:val="single" w:sz="4" w:space="0" w:color="000000"/>
              <w:bottom w:val="single" w:sz="4" w:space="0" w:color="000000"/>
              <w:right w:val="single" w:sz="4" w:space="0" w:color="000000"/>
            </w:tcBorders>
            <w:shd w:val="clear" w:color="auto" w:fill="auto"/>
            <w:hideMark/>
          </w:tcPr>
          <w:p w:rsidR="00B72BD7" w:rsidRPr="00863227" w:rsidRDefault="00B72BD7" w:rsidP="0062104F">
            <w:pPr>
              <w:spacing w:after="0" w:line="240" w:lineRule="auto"/>
              <w:rPr>
                <w:rFonts w:ascii="Times New Roman" w:hAnsi="Times New Roman"/>
                <w:b/>
                <w:sz w:val="24"/>
                <w:szCs w:val="24"/>
              </w:rPr>
            </w:pPr>
            <w:r w:rsidRPr="00863227">
              <w:rPr>
                <w:rFonts w:ascii="Times New Roman" w:hAnsi="Times New Roman"/>
                <w:b/>
                <w:sz w:val="24"/>
                <w:szCs w:val="24"/>
              </w:rPr>
              <w:t>Практические занятия</w:t>
            </w:r>
          </w:p>
        </w:tc>
        <w:tc>
          <w:tcPr>
            <w:tcW w:w="342"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B72BD7" w:rsidRPr="00B72BD7" w:rsidRDefault="00B72BD7" w:rsidP="0062104F">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728" w:type="pct"/>
            <w:vMerge/>
            <w:tcBorders>
              <w:left w:val="single" w:sz="4" w:space="0" w:color="000000"/>
              <w:right w:val="single" w:sz="4" w:space="0" w:color="000000"/>
            </w:tcBorders>
            <w:shd w:val="clear" w:color="auto" w:fill="BFBFBF"/>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84"/>
        </w:trPr>
        <w:tc>
          <w:tcPr>
            <w:tcW w:w="711" w:type="pct"/>
            <w:vMerge/>
            <w:tcBorders>
              <w:left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215"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B72BD7" w:rsidRPr="00863227" w:rsidRDefault="00B72BD7" w:rsidP="0062104F">
            <w:pPr>
              <w:spacing w:after="0" w:line="240" w:lineRule="auto"/>
              <w:rPr>
                <w:rFonts w:ascii="Times New Roman" w:hAnsi="Times New Roman"/>
                <w:sz w:val="24"/>
                <w:szCs w:val="24"/>
              </w:rPr>
            </w:pPr>
          </w:p>
        </w:tc>
        <w:tc>
          <w:tcPr>
            <w:tcW w:w="3004" w:type="pct"/>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2BD7" w:rsidRPr="00BF5E8E" w:rsidRDefault="00B72BD7" w:rsidP="0062104F">
            <w:pPr>
              <w:spacing w:after="0" w:line="240" w:lineRule="auto"/>
              <w:rPr>
                <w:rFonts w:ascii="Times New Roman" w:hAnsi="Times New Roman"/>
                <w:b/>
                <w:sz w:val="24"/>
                <w:szCs w:val="24"/>
              </w:rPr>
            </w:pPr>
            <w:r w:rsidRPr="00BF5E8E">
              <w:rPr>
                <w:rFonts w:ascii="Times New Roman" w:hAnsi="Times New Roman"/>
                <w:bCs/>
                <w:sz w:val="24"/>
                <w:szCs w:val="24"/>
              </w:rPr>
              <w:t>Решение зада</w:t>
            </w:r>
            <w:r>
              <w:rPr>
                <w:rFonts w:ascii="Times New Roman" w:hAnsi="Times New Roman"/>
                <w:bCs/>
                <w:sz w:val="24"/>
                <w:szCs w:val="24"/>
              </w:rPr>
              <w:t>ч с использованием законов Ома</w:t>
            </w:r>
          </w:p>
        </w:tc>
        <w:tc>
          <w:tcPr>
            <w:tcW w:w="342" w:type="pct"/>
            <w:gridSpan w:val="3"/>
            <w:tcBorders>
              <w:top w:val="single" w:sz="4" w:space="0" w:color="000000"/>
              <w:left w:val="single" w:sz="4" w:space="0" w:color="000000"/>
              <w:bottom w:val="single" w:sz="4" w:space="0" w:color="000000"/>
              <w:right w:val="single" w:sz="4" w:space="0" w:color="000000"/>
            </w:tcBorders>
            <w:shd w:val="clear" w:color="auto" w:fill="auto"/>
          </w:tcPr>
          <w:p w:rsidR="00B72BD7" w:rsidRPr="005711E5" w:rsidRDefault="00B72BD7" w:rsidP="0062104F">
            <w:pPr>
              <w:spacing w:after="0" w:line="240" w:lineRule="auto"/>
              <w:jc w:val="center"/>
              <w:rPr>
                <w:rFonts w:ascii="Times New Roman" w:hAnsi="Times New Roman"/>
                <w:sz w:val="24"/>
                <w:szCs w:val="24"/>
              </w:rPr>
            </w:pPr>
          </w:p>
        </w:tc>
        <w:tc>
          <w:tcPr>
            <w:tcW w:w="728" w:type="pct"/>
            <w:vMerge/>
            <w:tcBorders>
              <w:left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184"/>
        </w:trPr>
        <w:tc>
          <w:tcPr>
            <w:tcW w:w="711" w:type="pct"/>
            <w:vMerge/>
            <w:tcBorders>
              <w:left w:val="single" w:sz="4" w:space="0" w:color="000000"/>
              <w:bottom w:val="single" w:sz="4" w:space="0" w:color="000000"/>
              <w:right w:val="single" w:sz="4" w:space="0" w:color="000000"/>
            </w:tcBorders>
            <w:shd w:val="clear" w:color="auto" w:fill="auto"/>
            <w:vAlign w:val="center"/>
          </w:tcPr>
          <w:p w:rsidR="00B72BD7" w:rsidRPr="005711E5" w:rsidRDefault="00B72BD7" w:rsidP="0062104F">
            <w:pPr>
              <w:spacing w:after="0" w:line="240" w:lineRule="auto"/>
              <w:rPr>
                <w:rFonts w:ascii="Times New Roman" w:hAnsi="Times New Roman"/>
                <w:sz w:val="24"/>
                <w:szCs w:val="24"/>
              </w:rPr>
            </w:pPr>
          </w:p>
        </w:tc>
        <w:tc>
          <w:tcPr>
            <w:tcW w:w="215" w:type="pct"/>
            <w:gridSpan w:val="3"/>
            <w:tcBorders>
              <w:top w:val="single" w:sz="4" w:space="0" w:color="000000"/>
              <w:left w:val="single" w:sz="4" w:space="0" w:color="000000"/>
              <w:bottom w:val="single" w:sz="4" w:space="0" w:color="000000"/>
              <w:right w:val="single" w:sz="4" w:space="0" w:color="000000"/>
            </w:tcBorders>
            <w:shd w:val="clear" w:color="auto" w:fill="auto"/>
          </w:tcPr>
          <w:p w:rsidR="00B72BD7" w:rsidRPr="00863227" w:rsidRDefault="00B72BD7" w:rsidP="0062104F">
            <w:pPr>
              <w:spacing w:after="0" w:line="240" w:lineRule="auto"/>
              <w:rPr>
                <w:rFonts w:ascii="Times New Roman" w:hAnsi="Times New Roman"/>
                <w:sz w:val="24"/>
                <w:szCs w:val="24"/>
              </w:rPr>
            </w:pPr>
          </w:p>
        </w:tc>
        <w:tc>
          <w:tcPr>
            <w:tcW w:w="300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72BD7" w:rsidRPr="00BF5E8E" w:rsidRDefault="00B72BD7" w:rsidP="0062104F">
            <w:pPr>
              <w:spacing w:line="240" w:lineRule="auto"/>
              <w:rPr>
                <w:rFonts w:ascii="Times New Roman" w:hAnsi="Times New Roman"/>
                <w:b/>
                <w:sz w:val="24"/>
                <w:szCs w:val="24"/>
              </w:rPr>
            </w:pPr>
            <w:r>
              <w:rPr>
                <w:rFonts w:ascii="Times New Roman" w:hAnsi="Times New Roman"/>
                <w:bCs/>
                <w:sz w:val="24"/>
                <w:szCs w:val="24"/>
              </w:rPr>
              <w:t xml:space="preserve"> </w:t>
            </w:r>
            <w:r w:rsidRPr="00BF5E8E">
              <w:rPr>
                <w:rFonts w:ascii="Times New Roman" w:hAnsi="Times New Roman"/>
                <w:bCs/>
                <w:sz w:val="24"/>
                <w:szCs w:val="24"/>
              </w:rPr>
              <w:t>Решение задач с использованием закона К</w:t>
            </w:r>
            <w:r>
              <w:rPr>
                <w:rFonts w:ascii="Times New Roman" w:hAnsi="Times New Roman"/>
                <w:bCs/>
                <w:sz w:val="24"/>
                <w:szCs w:val="24"/>
              </w:rPr>
              <w:t>ирхгофа</w:t>
            </w:r>
          </w:p>
        </w:tc>
        <w:tc>
          <w:tcPr>
            <w:tcW w:w="342" w:type="pct"/>
            <w:gridSpan w:val="3"/>
            <w:tcBorders>
              <w:top w:val="single" w:sz="4" w:space="0" w:color="000000"/>
              <w:left w:val="single" w:sz="4" w:space="0" w:color="000000"/>
              <w:bottom w:val="single" w:sz="4" w:space="0" w:color="000000"/>
              <w:right w:val="single" w:sz="4" w:space="0" w:color="000000"/>
            </w:tcBorders>
            <w:shd w:val="clear" w:color="auto" w:fill="auto"/>
          </w:tcPr>
          <w:p w:rsidR="00B72BD7" w:rsidRPr="005711E5" w:rsidRDefault="00B72BD7" w:rsidP="0062104F">
            <w:pPr>
              <w:spacing w:after="0" w:line="240" w:lineRule="auto"/>
              <w:jc w:val="center"/>
              <w:rPr>
                <w:rFonts w:ascii="Times New Roman" w:hAnsi="Times New Roman"/>
                <w:sz w:val="24"/>
                <w:szCs w:val="24"/>
              </w:rPr>
            </w:pPr>
          </w:p>
        </w:tc>
        <w:tc>
          <w:tcPr>
            <w:tcW w:w="728" w:type="pct"/>
            <w:vMerge/>
            <w:tcBorders>
              <w:left w:val="single" w:sz="4" w:space="0" w:color="000000"/>
              <w:right w:val="single" w:sz="4" w:space="0" w:color="000000"/>
            </w:tcBorders>
            <w:shd w:val="clear" w:color="auto" w:fill="auto"/>
            <w:vAlign w:val="center"/>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11" w:type="pct"/>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72BD7" w:rsidRPr="00863227" w:rsidRDefault="00B72BD7" w:rsidP="0062104F">
            <w:pPr>
              <w:spacing w:after="0" w:line="240" w:lineRule="auto"/>
              <w:rPr>
                <w:rFonts w:ascii="Times New Roman" w:hAnsi="Times New Roman"/>
                <w:sz w:val="24"/>
                <w:szCs w:val="24"/>
              </w:rPr>
            </w:pPr>
            <w:r w:rsidRPr="00863227">
              <w:rPr>
                <w:rFonts w:ascii="Times New Roman" w:hAnsi="Times New Roman"/>
                <w:b/>
                <w:sz w:val="24"/>
                <w:szCs w:val="24"/>
              </w:rPr>
              <w:t xml:space="preserve">Тема 1.3. </w:t>
            </w:r>
            <w:r w:rsidRPr="00BF5E8E">
              <w:rPr>
                <w:rFonts w:ascii="Times New Roman" w:hAnsi="Times New Roman"/>
                <w:b/>
                <w:bCs/>
                <w:sz w:val="24"/>
                <w:szCs w:val="24"/>
              </w:rPr>
              <w:t>Магнитное поле</w:t>
            </w:r>
          </w:p>
          <w:p w:rsidR="00B72BD7" w:rsidRPr="00863227" w:rsidRDefault="00B72BD7" w:rsidP="0062104F">
            <w:pPr>
              <w:spacing w:after="0" w:line="240" w:lineRule="auto"/>
              <w:jc w:val="center"/>
              <w:rPr>
                <w:rFonts w:ascii="Times New Roman" w:hAnsi="Times New Roman"/>
                <w:b/>
                <w:sz w:val="24"/>
                <w:szCs w:val="24"/>
              </w:rPr>
            </w:pPr>
          </w:p>
        </w:tc>
        <w:tc>
          <w:tcPr>
            <w:tcW w:w="3219" w:type="pct"/>
            <w:gridSpan w:val="5"/>
            <w:tcBorders>
              <w:top w:val="single" w:sz="4" w:space="0" w:color="000000"/>
              <w:left w:val="single" w:sz="4" w:space="0" w:color="000000"/>
              <w:bottom w:val="single" w:sz="4" w:space="0" w:color="000000"/>
              <w:right w:val="single" w:sz="4" w:space="0" w:color="000000"/>
            </w:tcBorders>
            <w:shd w:val="clear" w:color="auto" w:fill="auto"/>
            <w:hideMark/>
          </w:tcPr>
          <w:p w:rsidR="00B72BD7" w:rsidRPr="00863227" w:rsidRDefault="00B72BD7" w:rsidP="0062104F">
            <w:pPr>
              <w:shd w:val="clear" w:color="auto" w:fill="FFFFFF"/>
              <w:spacing w:after="0" w:line="240" w:lineRule="auto"/>
              <w:rPr>
                <w:rFonts w:ascii="Times New Roman" w:hAnsi="Times New Roman"/>
                <w:sz w:val="24"/>
                <w:szCs w:val="24"/>
              </w:rPr>
            </w:pPr>
            <w:r w:rsidRPr="00863227">
              <w:rPr>
                <w:rFonts w:ascii="Times New Roman" w:hAnsi="Times New Roman"/>
                <w:b/>
                <w:iCs/>
                <w:color w:val="000000"/>
                <w:sz w:val="24"/>
                <w:szCs w:val="24"/>
              </w:rPr>
              <w:t>Содержание учебного материала</w:t>
            </w:r>
          </w:p>
        </w:tc>
        <w:tc>
          <w:tcPr>
            <w:tcW w:w="342"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B72BD7" w:rsidRPr="00863227" w:rsidRDefault="00B72BD7" w:rsidP="0062104F">
            <w:pPr>
              <w:spacing w:after="0" w:line="240" w:lineRule="auto"/>
              <w:jc w:val="center"/>
              <w:rPr>
                <w:rFonts w:ascii="Times New Roman" w:hAnsi="Times New Roman"/>
                <w:b/>
                <w:sz w:val="24"/>
                <w:szCs w:val="24"/>
              </w:rPr>
            </w:pPr>
            <w:r>
              <w:rPr>
                <w:rFonts w:ascii="Times New Roman" w:hAnsi="Times New Roman"/>
                <w:b/>
                <w:sz w:val="24"/>
                <w:szCs w:val="24"/>
              </w:rPr>
              <w:t>6</w:t>
            </w:r>
          </w:p>
        </w:tc>
        <w:tc>
          <w:tcPr>
            <w:tcW w:w="728" w:type="pct"/>
            <w:vMerge/>
            <w:tcBorders>
              <w:left w:val="single" w:sz="4" w:space="0" w:color="000000"/>
              <w:right w:val="single" w:sz="4" w:space="0" w:color="000000"/>
            </w:tcBorders>
            <w:shd w:val="clear" w:color="auto" w:fill="auto"/>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11" w:type="pct"/>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215" w:type="pct"/>
            <w:gridSpan w:val="3"/>
            <w:tcBorders>
              <w:top w:val="single" w:sz="4" w:space="0" w:color="000000"/>
              <w:left w:val="single" w:sz="4" w:space="0" w:color="000000"/>
              <w:right w:val="single" w:sz="4" w:space="0" w:color="000000"/>
            </w:tcBorders>
            <w:shd w:val="clear" w:color="auto" w:fill="auto"/>
            <w:hideMark/>
          </w:tcPr>
          <w:p w:rsidR="00B72BD7" w:rsidRPr="00863227" w:rsidRDefault="00B72BD7" w:rsidP="0062104F">
            <w:pPr>
              <w:spacing w:after="0" w:line="240" w:lineRule="auto"/>
              <w:rPr>
                <w:rFonts w:ascii="Times New Roman" w:hAnsi="Times New Roman"/>
                <w:sz w:val="24"/>
                <w:szCs w:val="24"/>
              </w:rPr>
            </w:pPr>
          </w:p>
        </w:tc>
        <w:tc>
          <w:tcPr>
            <w:tcW w:w="3004"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B72BD7" w:rsidRPr="00863227" w:rsidRDefault="00B72BD7" w:rsidP="0062104F">
            <w:pPr>
              <w:suppressAutoHyphens/>
              <w:autoSpaceDE w:val="0"/>
              <w:autoSpaceDN w:val="0"/>
              <w:adjustRightInd w:val="0"/>
              <w:spacing w:after="0" w:line="240" w:lineRule="auto"/>
              <w:contextualSpacing/>
              <w:rPr>
                <w:rFonts w:ascii="Times New Roman" w:hAnsi="Times New Roman"/>
                <w:sz w:val="24"/>
                <w:szCs w:val="24"/>
              </w:rPr>
            </w:pPr>
            <w:r w:rsidRPr="00BF5E8E">
              <w:rPr>
                <w:rFonts w:ascii="Times New Roman" w:hAnsi="Times New Roman"/>
                <w:bCs/>
                <w:sz w:val="24"/>
                <w:szCs w:val="24"/>
              </w:rPr>
              <w:t xml:space="preserve">Магнитные материалы. Применение ферромагнитных материалов. Действие магнитного поля на проводник с током. Электромагниты и их применение. Закон электромагнитной индукции. Правило Ленца. Самоиндукция. Использование закона электромагнитной индукции и явления взаимоиндукции в электротехнических </w:t>
            </w:r>
            <w:r w:rsidRPr="00BF5E8E">
              <w:rPr>
                <w:rFonts w:ascii="Times New Roman" w:hAnsi="Times New Roman"/>
                <w:bCs/>
                <w:sz w:val="24"/>
                <w:szCs w:val="24"/>
              </w:rPr>
              <w:lastRenderedPageBreak/>
              <w:t>устройст</w:t>
            </w:r>
            <w:r>
              <w:rPr>
                <w:rFonts w:ascii="Times New Roman" w:hAnsi="Times New Roman"/>
                <w:bCs/>
                <w:sz w:val="24"/>
                <w:szCs w:val="24"/>
              </w:rPr>
              <w:t>вах</w:t>
            </w:r>
          </w:p>
        </w:tc>
        <w:tc>
          <w:tcPr>
            <w:tcW w:w="342" w:type="pct"/>
            <w:gridSpan w:val="3"/>
            <w:tcBorders>
              <w:top w:val="single" w:sz="4" w:space="0" w:color="000000"/>
              <w:left w:val="single" w:sz="4" w:space="0" w:color="000000"/>
              <w:right w:val="single" w:sz="4" w:space="0" w:color="000000"/>
            </w:tcBorders>
            <w:shd w:val="clear" w:color="auto" w:fill="auto"/>
          </w:tcPr>
          <w:p w:rsidR="00B72BD7" w:rsidRPr="005711E5" w:rsidRDefault="00B72BD7" w:rsidP="0062104F">
            <w:pPr>
              <w:spacing w:after="0" w:line="240" w:lineRule="auto"/>
              <w:jc w:val="center"/>
              <w:rPr>
                <w:rFonts w:ascii="Times New Roman" w:hAnsi="Times New Roman"/>
                <w:sz w:val="24"/>
                <w:szCs w:val="24"/>
              </w:rPr>
            </w:pPr>
          </w:p>
        </w:tc>
        <w:tc>
          <w:tcPr>
            <w:tcW w:w="728" w:type="pct"/>
            <w:vMerge/>
            <w:tcBorders>
              <w:left w:val="single" w:sz="4" w:space="0" w:color="000000"/>
              <w:right w:val="single" w:sz="4" w:space="0" w:color="000000"/>
            </w:tcBorders>
            <w:shd w:val="clear" w:color="auto" w:fill="auto"/>
            <w:hideMark/>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11" w:type="pct"/>
            <w:vMerge w:val="restart"/>
            <w:tcBorders>
              <w:top w:val="single" w:sz="4" w:space="0" w:color="000000"/>
              <w:left w:val="single" w:sz="4" w:space="0" w:color="000000"/>
              <w:right w:val="single" w:sz="4" w:space="0" w:color="000000"/>
            </w:tcBorders>
            <w:shd w:val="clear" w:color="auto" w:fill="auto"/>
            <w:vAlign w:val="center"/>
          </w:tcPr>
          <w:p w:rsidR="00B72BD7" w:rsidRDefault="00B72BD7" w:rsidP="0062104F">
            <w:pPr>
              <w:spacing w:after="0" w:line="240" w:lineRule="auto"/>
              <w:rPr>
                <w:rFonts w:ascii="Times New Roman" w:hAnsi="Times New Roman"/>
                <w:b/>
                <w:bCs/>
                <w:sz w:val="24"/>
                <w:szCs w:val="24"/>
              </w:rPr>
            </w:pPr>
            <w:r w:rsidRPr="00BF5E8E">
              <w:rPr>
                <w:rFonts w:ascii="Times New Roman" w:hAnsi="Times New Roman"/>
                <w:b/>
                <w:bCs/>
                <w:sz w:val="24"/>
                <w:szCs w:val="24"/>
              </w:rPr>
              <w:lastRenderedPageBreak/>
              <w:t xml:space="preserve">Тема </w:t>
            </w:r>
            <w:r>
              <w:rPr>
                <w:rFonts w:ascii="Times New Roman" w:hAnsi="Times New Roman"/>
                <w:b/>
                <w:bCs/>
                <w:sz w:val="24"/>
                <w:szCs w:val="24"/>
              </w:rPr>
              <w:t xml:space="preserve">1.4. </w:t>
            </w:r>
            <w:r w:rsidRPr="00BF5E8E">
              <w:rPr>
                <w:rFonts w:ascii="Times New Roman" w:hAnsi="Times New Roman"/>
                <w:b/>
                <w:bCs/>
                <w:sz w:val="24"/>
                <w:szCs w:val="24"/>
              </w:rPr>
              <w:t>Электрические цепи переменного тока</w:t>
            </w:r>
          </w:p>
          <w:p w:rsidR="00B72BD7" w:rsidRPr="00310720" w:rsidRDefault="00B72BD7" w:rsidP="0062104F">
            <w:pPr>
              <w:spacing w:after="0" w:line="240" w:lineRule="auto"/>
              <w:jc w:val="center"/>
              <w:rPr>
                <w:rFonts w:ascii="Times New Roman" w:hAnsi="Times New Roman"/>
                <w:b/>
                <w:bCs/>
                <w:sz w:val="24"/>
                <w:szCs w:val="24"/>
              </w:rPr>
            </w:pPr>
          </w:p>
        </w:tc>
        <w:tc>
          <w:tcPr>
            <w:tcW w:w="3219" w:type="pct"/>
            <w:gridSpan w:val="5"/>
            <w:tcBorders>
              <w:top w:val="single" w:sz="4" w:space="0" w:color="000000"/>
              <w:left w:val="single" w:sz="4" w:space="0" w:color="000000"/>
              <w:right w:val="single" w:sz="4" w:space="0" w:color="000000"/>
            </w:tcBorders>
            <w:shd w:val="clear" w:color="auto" w:fill="auto"/>
          </w:tcPr>
          <w:p w:rsidR="00B72BD7" w:rsidRPr="00BF5E8E" w:rsidRDefault="00B72BD7" w:rsidP="0062104F">
            <w:pPr>
              <w:suppressAutoHyphens/>
              <w:autoSpaceDE w:val="0"/>
              <w:autoSpaceDN w:val="0"/>
              <w:adjustRightInd w:val="0"/>
              <w:spacing w:after="0" w:line="240" w:lineRule="auto"/>
              <w:contextualSpacing/>
              <w:rPr>
                <w:rFonts w:ascii="Times New Roman" w:hAnsi="Times New Roman"/>
                <w:bCs/>
                <w:sz w:val="24"/>
                <w:szCs w:val="24"/>
              </w:rPr>
            </w:pPr>
            <w:r w:rsidRPr="00863227">
              <w:rPr>
                <w:rFonts w:ascii="Times New Roman" w:hAnsi="Times New Roman"/>
                <w:b/>
                <w:iCs/>
                <w:color w:val="000000"/>
                <w:sz w:val="24"/>
                <w:szCs w:val="24"/>
              </w:rPr>
              <w:t>Содержание учебного материала</w:t>
            </w:r>
          </w:p>
        </w:tc>
        <w:tc>
          <w:tcPr>
            <w:tcW w:w="342" w:type="pct"/>
            <w:gridSpan w:val="3"/>
            <w:tcBorders>
              <w:top w:val="single" w:sz="4" w:space="0" w:color="000000"/>
              <w:left w:val="single" w:sz="4" w:space="0" w:color="000000"/>
              <w:right w:val="single" w:sz="4" w:space="0" w:color="000000"/>
            </w:tcBorders>
            <w:shd w:val="clear" w:color="auto" w:fill="auto"/>
          </w:tcPr>
          <w:p w:rsidR="00B72BD7" w:rsidRPr="00310720" w:rsidRDefault="00B72BD7" w:rsidP="0062104F">
            <w:pPr>
              <w:spacing w:after="0" w:line="240" w:lineRule="auto"/>
              <w:jc w:val="center"/>
              <w:rPr>
                <w:rFonts w:ascii="Times New Roman" w:hAnsi="Times New Roman"/>
                <w:b/>
                <w:sz w:val="24"/>
                <w:szCs w:val="24"/>
              </w:rPr>
            </w:pPr>
            <w:r>
              <w:rPr>
                <w:rFonts w:ascii="Times New Roman" w:hAnsi="Times New Roman"/>
                <w:b/>
                <w:sz w:val="24"/>
                <w:szCs w:val="24"/>
              </w:rPr>
              <w:t>8</w:t>
            </w:r>
          </w:p>
        </w:tc>
        <w:tc>
          <w:tcPr>
            <w:tcW w:w="728" w:type="pct"/>
            <w:vMerge/>
            <w:tcBorders>
              <w:left w:val="single" w:sz="4" w:space="0" w:color="000000"/>
              <w:right w:val="single" w:sz="4" w:space="0" w:color="000000"/>
            </w:tcBorders>
            <w:shd w:val="clear" w:color="auto" w:fill="auto"/>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11" w:type="pct"/>
            <w:vMerge/>
            <w:tcBorders>
              <w:left w:val="single" w:sz="4" w:space="0" w:color="000000"/>
              <w:right w:val="single" w:sz="4" w:space="0" w:color="000000"/>
            </w:tcBorders>
            <w:shd w:val="clear" w:color="auto" w:fill="auto"/>
            <w:vAlign w:val="center"/>
          </w:tcPr>
          <w:p w:rsidR="00B72BD7" w:rsidRPr="005711E5" w:rsidRDefault="00B72BD7" w:rsidP="0062104F">
            <w:pPr>
              <w:spacing w:after="0" w:line="240" w:lineRule="auto"/>
              <w:rPr>
                <w:rFonts w:ascii="Times New Roman" w:hAnsi="Times New Roman"/>
                <w:sz w:val="24"/>
                <w:szCs w:val="24"/>
              </w:rPr>
            </w:pPr>
          </w:p>
        </w:tc>
        <w:tc>
          <w:tcPr>
            <w:tcW w:w="215" w:type="pct"/>
            <w:gridSpan w:val="3"/>
            <w:tcBorders>
              <w:top w:val="single" w:sz="4" w:space="0" w:color="000000"/>
              <w:left w:val="single" w:sz="4" w:space="0" w:color="000000"/>
              <w:right w:val="single" w:sz="4" w:space="0" w:color="000000"/>
            </w:tcBorders>
            <w:shd w:val="clear" w:color="auto" w:fill="auto"/>
          </w:tcPr>
          <w:p w:rsidR="00B72BD7" w:rsidRDefault="00B72BD7" w:rsidP="0062104F">
            <w:pPr>
              <w:spacing w:after="0" w:line="240" w:lineRule="auto"/>
              <w:rPr>
                <w:rFonts w:ascii="Times New Roman" w:hAnsi="Times New Roman"/>
                <w:sz w:val="24"/>
                <w:szCs w:val="24"/>
              </w:rPr>
            </w:pPr>
          </w:p>
        </w:tc>
        <w:tc>
          <w:tcPr>
            <w:tcW w:w="3004" w:type="pct"/>
            <w:gridSpan w:val="2"/>
            <w:tcBorders>
              <w:top w:val="single" w:sz="4" w:space="0" w:color="000000"/>
              <w:left w:val="single" w:sz="4" w:space="0" w:color="000000"/>
              <w:bottom w:val="single" w:sz="4" w:space="0" w:color="000000"/>
              <w:right w:val="single" w:sz="4" w:space="0" w:color="000000"/>
            </w:tcBorders>
            <w:shd w:val="clear" w:color="auto" w:fill="auto"/>
          </w:tcPr>
          <w:p w:rsidR="00B72BD7" w:rsidRPr="00BF5E8E" w:rsidRDefault="00B72BD7" w:rsidP="0062104F">
            <w:pPr>
              <w:suppressAutoHyphens/>
              <w:autoSpaceDE w:val="0"/>
              <w:autoSpaceDN w:val="0"/>
              <w:adjustRightInd w:val="0"/>
              <w:spacing w:after="0" w:line="240" w:lineRule="auto"/>
              <w:contextualSpacing/>
              <w:rPr>
                <w:rFonts w:ascii="Times New Roman" w:hAnsi="Times New Roman"/>
                <w:bCs/>
                <w:sz w:val="24"/>
                <w:szCs w:val="24"/>
              </w:rPr>
            </w:pPr>
            <w:r w:rsidRPr="00BF5E8E">
              <w:rPr>
                <w:rFonts w:ascii="Times New Roman" w:hAnsi="Times New Roman"/>
                <w:bCs/>
                <w:sz w:val="24"/>
                <w:szCs w:val="24"/>
              </w:rPr>
              <w:t>Синусоидальный переменный ток. Параметры и форма представления переменных ЭДС, напряжения и тока. Закон Ома для этих цепей. Резонанс напряжений. Разветвлённые цепи переменного тока с активным, индуктивным и ёмкостным элементами. Резонанс токов. Коэффициент м</w:t>
            </w:r>
            <w:r>
              <w:rPr>
                <w:rFonts w:ascii="Times New Roman" w:hAnsi="Times New Roman"/>
                <w:bCs/>
                <w:sz w:val="24"/>
                <w:szCs w:val="24"/>
              </w:rPr>
              <w:t>ощности и способы его повышения</w:t>
            </w:r>
          </w:p>
        </w:tc>
        <w:tc>
          <w:tcPr>
            <w:tcW w:w="342" w:type="pct"/>
            <w:gridSpan w:val="3"/>
            <w:tcBorders>
              <w:top w:val="single" w:sz="4" w:space="0" w:color="000000"/>
              <w:left w:val="single" w:sz="4" w:space="0" w:color="000000"/>
              <w:right w:val="single" w:sz="4" w:space="0" w:color="000000"/>
            </w:tcBorders>
            <w:shd w:val="clear" w:color="auto" w:fill="auto"/>
          </w:tcPr>
          <w:p w:rsidR="00B72BD7" w:rsidRDefault="00B72BD7" w:rsidP="0062104F">
            <w:pPr>
              <w:spacing w:after="0" w:line="240" w:lineRule="auto"/>
              <w:jc w:val="center"/>
              <w:rPr>
                <w:rFonts w:ascii="Times New Roman" w:hAnsi="Times New Roman"/>
                <w:sz w:val="24"/>
                <w:szCs w:val="24"/>
              </w:rPr>
            </w:pPr>
          </w:p>
        </w:tc>
        <w:tc>
          <w:tcPr>
            <w:tcW w:w="728" w:type="pct"/>
            <w:vMerge/>
            <w:tcBorders>
              <w:left w:val="single" w:sz="4" w:space="0" w:color="000000"/>
              <w:right w:val="single" w:sz="4" w:space="0" w:color="000000"/>
            </w:tcBorders>
            <w:shd w:val="clear" w:color="auto" w:fill="auto"/>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11" w:type="pct"/>
            <w:vMerge/>
            <w:tcBorders>
              <w:left w:val="single" w:sz="4" w:space="0" w:color="000000"/>
              <w:right w:val="single" w:sz="4" w:space="0" w:color="000000"/>
            </w:tcBorders>
            <w:shd w:val="clear" w:color="auto" w:fill="auto"/>
            <w:vAlign w:val="center"/>
          </w:tcPr>
          <w:p w:rsidR="00B72BD7" w:rsidRPr="005711E5" w:rsidRDefault="00B72BD7" w:rsidP="0062104F">
            <w:pPr>
              <w:spacing w:after="0" w:line="240" w:lineRule="auto"/>
              <w:rPr>
                <w:rFonts w:ascii="Times New Roman" w:hAnsi="Times New Roman"/>
                <w:sz w:val="24"/>
                <w:szCs w:val="24"/>
              </w:rPr>
            </w:pPr>
          </w:p>
        </w:tc>
        <w:tc>
          <w:tcPr>
            <w:tcW w:w="3219" w:type="pct"/>
            <w:gridSpan w:val="5"/>
            <w:tcBorders>
              <w:top w:val="single" w:sz="4" w:space="0" w:color="000000"/>
              <w:left w:val="single" w:sz="4" w:space="0" w:color="000000"/>
              <w:right w:val="single" w:sz="4" w:space="0" w:color="000000"/>
            </w:tcBorders>
            <w:shd w:val="clear" w:color="auto" w:fill="auto"/>
          </w:tcPr>
          <w:p w:rsidR="00B72BD7" w:rsidRPr="00BF5E8E" w:rsidRDefault="00B72BD7" w:rsidP="0062104F">
            <w:pPr>
              <w:suppressAutoHyphens/>
              <w:autoSpaceDE w:val="0"/>
              <w:autoSpaceDN w:val="0"/>
              <w:adjustRightInd w:val="0"/>
              <w:spacing w:after="0" w:line="240" w:lineRule="auto"/>
              <w:contextualSpacing/>
              <w:rPr>
                <w:rFonts w:ascii="Times New Roman" w:hAnsi="Times New Roman"/>
                <w:bCs/>
                <w:sz w:val="24"/>
                <w:szCs w:val="24"/>
              </w:rPr>
            </w:pPr>
            <w:r w:rsidRPr="005711E5">
              <w:rPr>
                <w:rFonts w:ascii="Times New Roman" w:hAnsi="Times New Roman"/>
                <w:b/>
                <w:sz w:val="24"/>
                <w:szCs w:val="24"/>
              </w:rPr>
              <w:t>Лабораторные работы</w:t>
            </w:r>
          </w:p>
        </w:tc>
        <w:tc>
          <w:tcPr>
            <w:tcW w:w="342" w:type="pct"/>
            <w:gridSpan w:val="3"/>
            <w:tcBorders>
              <w:top w:val="single" w:sz="4" w:space="0" w:color="000000"/>
              <w:left w:val="single" w:sz="4" w:space="0" w:color="000000"/>
              <w:right w:val="single" w:sz="4" w:space="0" w:color="000000"/>
            </w:tcBorders>
            <w:shd w:val="clear" w:color="auto" w:fill="auto"/>
          </w:tcPr>
          <w:p w:rsidR="00B72BD7" w:rsidRPr="00B72BD7" w:rsidRDefault="00B72BD7" w:rsidP="0062104F">
            <w:pPr>
              <w:spacing w:after="0" w:line="240" w:lineRule="auto"/>
              <w:jc w:val="center"/>
              <w:rPr>
                <w:rFonts w:ascii="Times New Roman" w:hAnsi="Times New Roman"/>
                <w:b/>
                <w:sz w:val="24"/>
                <w:szCs w:val="24"/>
              </w:rPr>
            </w:pPr>
            <w:r w:rsidRPr="00B72BD7">
              <w:rPr>
                <w:rFonts w:ascii="Times New Roman" w:hAnsi="Times New Roman"/>
                <w:b/>
                <w:sz w:val="24"/>
                <w:szCs w:val="24"/>
              </w:rPr>
              <w:t>4</w:t>
            </w:r>
          </w:p>
        </w:tc>
        <w:tc>
          <w:tcPr>
            <w:tcW w:w="728" w:type="pct"/>
            <w:vMerge/>
            <w:tcBorders>
              <w:left w:val="single" w:sz="4" w:space="0" w:color="000000"/>
              <w:right w:val="single" w:sz="4" w:space="0" w:color="000000"/>
            </w:tcBorders>
            <w:shd w:val="clear" w:color="auto" w:fill="auto"/>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11" w:type="pct"/>
            <w:vMerge/>
            <w:tcBorders>
              <w:left w:val="single" w:sz="4" w:space="0" w:color="000000"/>
              <w:right w:val="single" w:sz="4" w:space="0" w:color="000000"/>
            </w:tcBorders>
            <w:shd w:val="clear" w:color="auto" w:fill="auto"/>
            <w:vAlign w:val="center"/>
          </w:tcPr>
          <w:p w:rsidR="00B72BD7" w:rsidRPr="005711E5" w:rsidRDefault="00B72BD7" w:rsidP="0062104F">
            <w:pPr>
              <w:spacing w:after="0" w:line="240" w:lineRule="auto"/>
              <w:rPr>
                <w:rFonts w:ascii="Times New Roman" w:hAnsi="Times New Roman"/>
                <w:sz w:val="24"/>
                <w:szCs w:val="24"/>
              </w:rPr>
            </w:pPr>
          </w:p>
        </w:tc>
        <w:tc>
          <w:tcPr>
            <w:tcW w:w="215" w:type="pct"/>
            <w:gridSpan w:val="3"/>
            <w:tcBorders>
              <w:top w:val="single" w:sz="4" w:space="0" w:color="000000"/>
              <w:left w:val="single" w:sz="4" w:space="0" w:color="000000"/>
              <w:right w:val="single" w:sz="4" w:space="0" w:color="000000"/>
            </w:tcBorders>
            <w:shd w:val="clear" w:color="auto" w:fill="auto"/>
          </w:tcPr>
          <w:p w:rsidR="00B72BD7" w:rsidRDefault="00B72BD7" w:rsidP="0062104F">
            <w:pPr>
              <w:spacing w:after="0" w:line="240" w:lineRule="auto"/>
              <w:rPr>
                <w:rFonts w:ascii="Times New Roman" w:hAnsi="Times New Roman"/>
                <w:sz w:val="24"/>
                <w:szCs w:val="24"/>
              </w:rPr>
            </w:pPr>
          </w:p>
        </w:tc>
        <w:tc>
          <w:tcPr>
            <w:tcW w:w="300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72BD7" w:rsidRPr="00BF5E8E" w:rsidRDefault="00B72BD7" w:rsidP="0062104F">
            <w:pPr>
              <w:spacing w:after="0" w:line="240" w:lineRule="auto"/>
              <w:rPr>
                <w:rFonts w:ascii="Times New Roman" w:hAnsi="Times New Roman"/>
                <w:b/>
                <w:bCs/>
                <w:sz w:val="24"/>
                <w:szCs w:val="24"/>
              </w:rPr>
            </w:pPr>
            <w:r w:rsidRPr="00A82B38">
              <w:rPr>
                <w:rFonts w:ascii="Times New Roman" w:hAnsi="Times New Roman"/>
                <w:bCs/>
                <w:sz w:val="24"/>
                <w:szCs w:val="24"/>
                <w:shd w:val="clear" w:color="auto" w:fill="FFFFFF"/>
              </w:rPr>
              <w:t>Исследование характеристик последовательного</w:t>
            </w:r>
            <w:r w:rsidRPr="00BF5E8E">
              <w:rPr>
                <w:rFonts w:ascii="Times New Roman" w:hAnsi="Times New Roman"/>
                <w:bCs/>
                <w:sz w:val="24"/>
                <w:szCs w:val="24"/>
              </w:rPr>
              <w:t xml:space="preserve"> соединения активного сопротивл</w:t>
            </w:r>
            <w:r>
              <w:rPr>
                <w:rFonts w:ascii="Times New Roman" w:hAnsi="Times New Roman"/>
                <w:bCs/>
                <w:sz w:val="24"/>
                <w:szCs w:val="24"/>
              </w:rPr>
              <w:t xml:space="preserve">ения, емкости и индуктивности </w:t>
            </w:r>
          </w:p>
        </w:tc>
        <w:tc>
          <w:tcPr>
            <w:tcW w:w="342" w:type="pct"/>
            <w:gridSpan w:val="3"/>
            <w:tcBorders>
              <w:top w:val="single" w:sz="4" w:space="0" w:color="000000"/>
              <w:left w:val="single" w:sz="4" w:space="0" w:color="000000"/>
              <w:right w:val="single" w:sz="4" w:space="0" w:color="000000"/>
            </w:tcBorders>
            <w:shd w:val="clear" w:color="auto" w:fill="auto"/>
          </w:tcPr>
          <w:p w:rsidR="00B72BD7" w:rsidRDefault="00B72BD7" w:rsidP="0062104F">
            <w:pPr>
              <w:spacing w:after="0" w:line="240" w:lineRule="auto"/>
              <w:jc w:val="center"/>
              <w:rPr>
                <w:rFonts w:ascii="Times New Roman" w:hAnsi="Times New Roman"/>
                <w:sz w:val="24"/>
                <w:szCs w:val="24"/>
              </w:rPr>
            </w:pPr>
          </w:p>
        </w:tc>
        <w:tc>
          <w:tcPr>
            <w:tcW w:w="728" w:type="pct"/>
            <w:vMerge/>
            <w:tcBorders>
              <w:left w:val="single" w:sz="4" w:space="0" w:color="000000"/>
              <w:right w:val="single" w:sz="4" w:space="0" w:color="000000"/>
            </w:tcBorders>
            <w:shd w:val="clear" w:color="auto" w:fill="auto"/>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6866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11" w:type="pct"/>
            <w:vMerge/>
            <w:tcBorders>
              <w:left w:val="single" w:sz="4" w:space="0" w:color="000000"/>
              <w:bottom w:val="single" w:sz="4" w:space="0" w:color="000000"/>
              <w:right w:val="single" w:sz="4" w:space="0" w:color="000000"/>
            </w:tcBorders>
            <w:shd w:val="clear" w:color="auto" w:fill="auto"/>
            <w:vAlign w:val="center"/>
          </w:tcPr>
          <w:p w:rsidR="00B72BD7" w:rsidRPr="005711E5" w:rsidRDefault="00B72BD7" w:rsidP="0062104F">
            <w:pPr>
              <w:spacing w:after="0" w:line="240" w:lineRule="auto"/>
              <w:rPr>
                <w:rFonts w:ascii="Times New Roman" w:hAnsi="Times New Roman"/>
                <w:sz w:val="24"/>
                <w:szCs w:val="24"/>
              </w:rPr>
            </w:pPr>
          </w:p>
        </w:tc>
        <w:tc>
          <w:tcPr>
            <w:tcW w:w="215" w:type="pct"/>
            <w:gridSpan w:val="3"/>
            <w:tcBorders>
              <w:top w:val="single" w:sz="4" w:space="0" w:color="000000"/>
              <w:left w:val="single" w:sz="4" w:space="0" w:color="000000"/>
              <w:right w:val="single" w:sz="4" w:space="0" w:color="000000"/>
            </w:tcBorders>
            <w:shd w:val="clear" w:color="auto" w:fill="auto"/>
          </w:tcPr>
          <w:p w:rsidR="00B72BD7" w:rsidRDefault="00B72BD7" w:rsidP="0062104F">
            <w:pPr>
              <w:spacing w:after="0" w:line="240" w:lineRule="auto"/>
              <w:rPr>
                <w:rFonts w:ascii="Times New Roman" w:hAnsi="Times New Roman"/>
                <w:sz w:val="24"/>
                <w:szCs w:val="24"/>
              </w:rPr>
            </w:pPr>
          </w:p>
        </w:tc>
        <w:tc>
          <w:tcPr>
            <w:tcW w:w="300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72BD7" w:rsidRPr="00BF5E8E" w:rsidRDefault="00B72BD7" w:rsidP="0062104F">
            <w:pPr>
              <w:spacing w:after="0" w:line="240" w:lineRule="auto"/>
              <w:rPr>
                <w:rFonts w:ascii="Times New Roman" w:hAnsi="Times New Roman"/>
                <w:b/>
                <w:bCs/>
                <w:sz w:val="24"/>
                <w:szCs w:val="24"/>
              </w:rPr>
            </w:pPr>
            <w:r w:rsidRPr="00A82B38">
              <w:rPr>
                <w:rFonts w:ascii="Times New Roman" w:hAnsi="Times New Roman"/>
                <w:bCs/>
                <w:sz w:val="24"/>
                <w:szCs w:val="24"/>
                <w:shd w:val="clear" w:color="auto" w:fill="FFFFFF"/>
              </w:rPr>
              <w:t xml:space="preserve">Исследование характеристик </w:t>
            </w:r>
            <w:r w:rsidRPr="00BF5E8E">
              <w:rPr>
                <w:rFonts w:ascii="Times New Roman" w:hAnsi="Times New Roman"/>
                <w:bCs/>
                <w:sz w:val="24"/>
                <w:szCs w:val="24"/>
              </w:rPr>
              <w:t>параллельного соединения катуш</w:t>
            </w:r>
            <w:r>
              <w:rPr>
                <w:rFonts w:ascii="Times New Roman" w:hAnsi="Times New Roman"/>
                <w:bCs/>
                <w:sz w:val="24"/>
                <w:szCs w:val="24"/>
              </w:rPr>
              <w:t>ки индуктивности и конденсатора</w:t>
            </w:r>
            <w:r w:rsidRPr="00BF5E8E">
              <w:rPr>
                <w:rFonts w:ascii="Times New Roman" w:hAnsi="Times New Roman"/>
                <w:bCs/>
                <w:sz w:val="24"/>
                <w:szCs w:val="24"/>
              </w:rPr>
              <w:t xml:space="preserve"> </w:t>
            </w:r>
          </w:p>
        </w:tc>
        <w:tc>
          <w:tcPr>
            <w:tcW w:w="342" w:type="pct"/>
            <w:gridSpan w:val="3"/>
            <w:tcBorders>
              <w:top w:val="single" w:sz="4" w:space="0" w:color="000000"/>
              <w:left w:val="single" w:sz="4" w:space="0" w:color="000000"/>
              <w:right w:val="single" w:sz="4" w:space="0" w:color="000000"/>
            </w:tcBorders>
            <w:shd w:val="clear" w:color="auto" w:fill="auto"/>
          </w:tcPr>
          <w:p w:rsidR="00B72BD7" w:rsidRDefault="00B72BD7" w:rsidP="0062104F">
            <w:pPr>
              <w:spacing w:after="0" w:line="240" w:lineRule="auto"/>
              <w:jc w:val="center"/>
              <w:rPr>
                <w:rFonts w:ascii="Times New Roman" w:hAnsi="Times New Roman"/>
                <w:sz w:val="24"/>
                <w:szCs w:val="24"/>
              </w:rPr>
            </w:pPr>
          </w:p>
        </w:tc>
        <w:tc>
          <w:tcPr>
            <w:tcW w:w="728" w:type="pct"/>
            <w:vMerge/>
            <w:tcBorders>
              <w:left w:val="single" w:sz="4" w:space="0" w:color="000000"/>
              <w:bottom w:val="single" w:sz="4" w:space="0" w:color="000000"/>
              <w:right w:val="single" w:sz="4" w:space="0" w:color="000000"/>
            </w:tcBorders>
            <w:shd w:val="clear" w:color="auto" w:fill="auto"/>
          </w:tcPr>
          <w:p w:rsidR="00B72BD7" w:rsidRPr="005711E5" w:rsidRDefault="00B72BD7" w:rsidP="0062104F">
            <w:pPr>
              <w:spacing w:after="0" w:line="240" w:lineRule="auto"/>
              <w:jc w:val="center"/>
              <w:rPr>
                <w:rFonts w:ascii="Times New Roman" w:hAnsi="Times New Roman"/>
                <w:sz w:val="24"/>
                <w:szCs w:val="24"/>
              </w:rPr>
            </w:pPr>
          </w:p>
        </w:tc>
      </w:tr>
      <w:tr w:rsidR="006F3909" w:rsidRPr="005711E5" w:rsidTr="006F3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3922" w:type="pct"/>
            <w:gridSpan w:val="5"/>
            <w:tcBorders>
              <w:top w:val="single" w:sz="4" w:space="0" w:color="000000"/>
              <w:left w:val="single" w:sz="4" w:space="0" w:color="000000"/>
              <w:right w:val="single" w:sz="4" w:space="0" w:color="000000"/>
            </w:tcBorders>
            <w:shd w:val="clear" w:color="auto" w:fill="auto"/>
            <w:hideMark/>
          </w:tcPr>
          <w:p w:rsidR="006F3909" w:rsidRPr="002D2ADC" w:rsidRDefault="006F3909" w:rsidP="0062104F">
            <w:pPr>
              <w:spacing w:after="0" w:line="240" w:lineRule="auto"/>
              <w:jc w:val="center"/>
              <w:rPr>
                <w:rFonts w:ascii="Times New Roman" w:hAnsi="Times New Roman"/>
                <w:b/>
                <w:sz w:val="24"/>
                <w:szCs w:val="24"/>
              </w:rPr>
            </w:pPr>
            <w:r w:rsidRPr="000B4774">
              <w:rPr>
                <w:rFonts w:ascii="Times New Roman" w:hAnsi="Times New Roman"/>
                <w:b/>
                <w:sz w:val="24"/>
                <w:szCs w:val="24"/>
              </w:rPr>
              <w:t>Раздел 2</w:t>
            </w:r>
            <w:r>
              <w:rPr>
                <w:rFonts w:ascii="Times New Roman" w:hAnsi="Times New Roman"/>
                <w:b/>
                <w:sz w:val="24"/>
                <w:szCs w:val="24"/>
              </w:rPr>
              <w:t>.</w:t>
            </w:r>
            <w:r w:rsidRPr="000B4774">
              <w:rPr>
                <w:rFonts w:ascii="Times New Roman" w:hAnsi="Times New Roman"/>
                <w:b/>
                <w:sz w:val="24"/>
                <w:szCs w:val="24"/>
              </w:rPr>
              <w:t xml:space="preserve"> Электротехнические устройства</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6F3909" w:rsidRPr="000B4774" w:rsidRDefault="00B72BD7" w:rsidP="0062104F">
            <w:pPr>
              <w:spacing w:after="0" w:line="240" w:lineRule="auto"/>
              <w:jc w:val="center"/>
              <w:rPr>
                <w:rFonts w:ascii="Times New Roman" w:hAnsi="Times New Roman"/>
                <w:b/>
                <w:sz w:val="24"/>
                <w:szCs w:val="24"/>
              </w:rPr>
            </w:pPr>
            <w:r>
              <w:rPr>
                <w:rFonts w:ascii="Times New Roman" w:hAnsi="Times New Roman"/>
                <w:b/>
                <w:sz w:val="24"/>
                <w:szCs w:val="24"/>
              </w:rPr>
              <w:t>20</w:t>
            </w:r>
          </w:p>
        </w:tc>
        <w:tc>
          <w:tcPr>
            <w:tcW w:w="750"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6F3909" w:rsidRPr="005711E5" w:rsidRDefault="006F3909" w:rsidP="0062104F">
            <w:pPr>
              <w:spacing w:after="0" w:line="240" w:lineRule="auto"/>
              <w:jc w:val="center"/>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20" w:type="pct"/>
            <w:gridSpan w:val="3"/>
            <w:vMerge w:val="restart"/>
            <w:tcBorders>
              <w:top w:val="single" w:sz="4" w:space="0" w:color="000000"/>
              <w:left w:val="single" w:sz="4" w:space="0" w:color="000000"/>
              <w:right w:val="single" w:sz="4" w:space="0" w:color="000000"/>
            </w:tcBorders>
            <w:shd w:val="clear" w:color="auto" w:fill="auto"/>
            <w:hideMark/>
          </w:tcPr>
          <w:p w:rsidR="00B72BD7" w:rsidRPr="00BF5E8E" w:rsidRDefault="00B72BD7" w:rsidP="0062104F">
            <w:pPr>
              <w:spacing w:after="0" w:line="240" w:lineRule="auto"/>
              <w:rPr>
                <w:rFonts w:ascii="Times New Roman" w:hAnsi="Times New Roman"/>
                <w:b/>
                <w:bCs/>
                <w:sz w:val="24"/>
                <w:szCs w:val="24"/>
              </w:rPr>
            </w:pPr>
            <w:r>
              <w:rPr>
                <w:rFonts w:ascii="Times New Roman" w:hAnsi="Times New Roman"/>
                <w:b/>
                <w:bCs/>
                <w:sz w:val="24"/>
                <w:szCs w:val="24"/>
              </w:rPr>
              <w:t>Тема 2</w:t>
            </w:r>
            <w:r w:rsidRPr="00BF5E8E">
              <w:rPr>
                <w:rFonts w:ascii="Times New Roman" w:hAnsi="Times New Roman"/>
                <w:b/>
                <w:bCs/>
                <w:sz w:val="24"/>
                <w:szCs w:val="24"/>
              </w:rPr>
              <w:t>.</w:t>
            </w:r>
            <w:r>
              <w:rPr>
                <w:rFonts w:ascii="Times New Roman" w:hAnsi="Times New Roman"/>
                <w:b/>
                <w:bCs/>
                <w:sz w:val="24"/>
                <w:szCs w:val="24"/>
              </w:rPr>
              <w:t xml:space="preserve">1. </w:t>
            </w:r>
            <w:r w:rsidRPr="00BF5E8E">
              <w:rPr>
                <w:rFonts w:ascii="Times New Roman" w:hAnsi="Times New Roman"/>
                <w:b/>
                <w:bCs/>
                <w:sz w:val="24"/>
                <w:szCs w:val="24"/>
              </w:rPr>
              <w:t>Электроизмерительные приборы</w:t>
            </w:r>
          </w:p>
          <w:p w:rsidR="00B72BD7" w:rsidRDefault="00B72BD7" w:rsidP="0062104F">
            <w:pPr>
              <w:spacing w:after="0" w:line="240" w:lineRule="auto"/>
              <w:rPr>
                <w:rStyle w:val="17"/>
                <w:b/>
              </w:rPr>
            </w:pPr>
          </w:p>
          <w:p w:rsidR="00B72BD7" w:rsidRPr="000B4774" w:rsidRDefault="00B72BD7" w:rsidP="0062104F">
            <w:pPr>
              <w:spacing w:after="0" w:line="240" w:lineRule="auto"/>
              <w:jc w:val="center"/>
              <w:rPr>
                <w:rFonts w:ascii="Times New Roman" w:hAnsi="Times New Roman"/>
                <w:sz w:val="24"/>
                <w:szCs w:val="24"/>
              </w:rPr>
            </w:pPr>
          </w:p>
        </w:tc>
        <w:tc>
          <w:tcPr>
            <w:tcW w:w="3202"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B72BD7" w:rsidRPr="005711E5" w:rsidRDefault="00B72BD7" w:rsidP="0062104F">
            <w:pPr>
              <w:shd w:val="clear" w:color="auto" w:fill="FFFFFF"/>
              <w:spacing w:after="0" w:line="240" w:lineRule="auto"/>
              <w:rPr>
                <w:rFonts w:ascii="Times New Roman" w:hAnsi="Times New Roman"/>
                <w:sz w:val="24"/>
                <w:szCs w:val="24"/>
              </w:rPr>
            </w:pPr>
            <w:r w:rsidRPr="005711E5">
              <w:rPr>
                <w:rFonts w:ascii="Times New Roman" w:hAnsi="Times New Roman"/>
                <w:b/>
                <w:iCs/>
                <w:color w:val="000000"/>
                <w:sz w:val="24"/>
                <w:szCs w:val="24"/>
              </w:rPr>
              <w:t>Содержание учебного материала</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B72BD7" w:rsidRPr="000B4774" w:rsidRDefault="00B72BD7" w:rsidP="0062104F">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750" w:type="pct"/>
            <w:gridSpan w:val="2"/>
            <w:vMerge w:val="restart"/>
            <w:tcBorders>
              <w:top w:val="single" w:sz="4" w:space="0" w:color="000000"/>
              <w:left w:val="single" w:sz="4" w:space="0" w:color="000000"/>
            </w:tcBorders>
            <w:shd w:val="clear" w:color="auto" w:fill="auto"/>
            <w:hideMark/>
          </w:tcPr>
          <w:p w:rsidR="00B72BD7"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ОК 01. </w:t>
            </w:r>
          </w:p>
          <w:p w:rsidR="00B72BD7"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ОК 02. </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04.</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05.</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06.</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09.</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ОК 10.</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1.2. </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2.2. </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F3909">
              <w:rPr>
                <w:rFonts w:ascii="Times New Roman" w:eastAsia="Times New Roman" w:hAnsi="Times New Roman" w:cs="Times New Roman"/>
                <w:color w:val="000000"/>
                <w:sz w:val="24"/>
                <w:szCs w:val="24"/>
                <w:lang w:eastAsia="ru-RU"/>
              </w:rPr>
              <w:t xml:space="preserve">ПК 3.2. </w:t>
            </w:r>
          </w:p>
          <w:p w:rsidR="00B72BD7" w:rsidRPr="006F3909" w:rsidRDefault="00B72BD7" w:rsidP="00B72BD7">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6F3909">
              <w:rPr>
                <w:rFonts w:ascii="Times New Roman" w:eastAsia="Times New Roman" w:hAnsi="Times New Roman" w:cs="Times New Roman"/>
                <w:color w:val="000000"/>
                <w:sz w:val="24"/>
                <w:szCs w:val="24"/>
                <w:lang w:eastAsia="ru-RU"/>
              </w:rPr>
              <w:t>ЛР</w:t>
            </w:r>
            <w:r w:rsidRPr="006F3909">
              <w:rPr>
                <w:rFonts w:ascii="Times New Roman" w:eastAsia="Times New Roman" w:hAnsi="Times New Roman" w:cs="Times New Roman"/>
                <w:bCs/>
                <w:sz w:val="24"/>
                <w:szCs w:val="24"/>
                <w:lang w:eastAsia="ru-RU"/>
              </w:rPr>
              <w:t xml:space="preserve"> 14 ЛР 16 ЛР 18 ЛР 20 ЛР 21</w:t>
            </w:r>
          </w:p>
          <w:p w:rsidR="00B72BD7" w:rsidRPr="005711E5" w:rsidRDefault="00B72BD7" w:rsidP="00B72BD7">
            <w:pPr>
              <w:spacing w:after="0" w:line="240" w:lineRule="auto"/>
              <w:jc w:val="center"/>
              <w:rPr>
                <w:rFonts w:ascii="Times New Roman" w:hAnsi="Times New Roman"/>
                <w:sz w:val="24"/>
                <w:szCs w:val="24"/>
              </w:rPr>
            </w:pPr>
            <w:r w:rsidRPr="006F3909">
              <w:rPr>
                <w:rFonts w:ascii="Times New Roman" w:eastAsia="Times New Roman" w:hAnsi="Times New Roman" w:cs="Times New Roman"/>
                <w:bCs/>
                <w:sz w:val="24"/>
                <w:szCs w:val="24"/>
                <w:lang w:eastAsia="ru-RU"/>
              </w:rPr>
              <w:t>ЛР 24 ЛР 25 ЛР26</w:t>
            </w: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507"/>
        </w:trPr>
        <w:tc>
          <w:tcPr>
            <w:tcW w:w="720" w:type="pct"/>
            <w:gridSpan w:val="3"/>
            <w:vMerge/>
            <w:tcBorders>
              <w:left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206" w:type="pct"/>
            <w:tcBorders>
              <w:top w:val="single" w:sz="4" w:space="0" w:color="000000"/>
              <w:left w:val="single" w:sz="4" w:space="0" w:color="000000"/>
              <w:right w:val="single" w:sz="4" w:space="0" w:color="000000"/>
            </w:tcBorders>
            <w:shd w:val="clear" w:color="auto" w:fill="auto"/>
            <w:hideMark/>
          </w:tcPr>
          <w:p w:rsidR="00B72BD7" w:rsidRPr="000B4774" w:rsidRDefault="00B72BD7" w:rsidP="0062104F">
            <w:pPr>
              <w:shd w:val="clear" w:color="auto" w:fill="FFFFFF"/>
              <w:spacing w:after="0" w:line="240" w:lineRule="auto"/>
              <w:rPr>
                <w:rFonts w:ascii="Times New Roman" w:hAnsi="Times New Roman"/>
                <w:sz w:val="20"/>
                <w:szCs w:val="20"/>
              </w:rPr>
            </w:pPr>
          </w:p>
        </w:tc>
        <w:tc>
          <w:tcPr>
            <w:tcW w:w="2996" w:type="pct"/>
            <w:tcBorders>
              <w:top w:val="single" w:sz="4" w:space="0" w:color="000000"/>
              <w:left w:val="single" w:sz="4" w:space="0" w:color="000000"/>
              <w:right w:val="single" w:sz="4" w:space="0" w:color="000000"/>
            </w:tcBorders>
            <w:shd w:val="clear" w:color="auto" w:fill="auto"/>
            <w:hideMark/>
          </w:tcPr>
          <w:p w:rsidR="00B72BD7" w:rsidRPr="000B4774" w:rsidRDefault="00B72BD7" w:rsidP="0062104F">
            <w:pPr>
              <w:keepNext/>
              <w:spacing w:after="0" w:line="240" w:lineRule="auto"/>
              <w:contextualSpacing/>
              <w:rPr>
                <w:rFonts w:ascii="Times New Roman" w:hAnsi="Times New Roman"/>
                <w:sz w:val="24"/>
                <w:szCs w:val="24"/>
              </w:rPr>
            </w:pPr>
            <w:r w:rsidRPr="00BF5E8E">
              <w:rPr>
                <w:rFonts w:ascii="Times New Roman" w:hAnsi="Times New Roman"/>
                <w:bCs/>
                <w:sz w:val="24"/>
                <w:szCs w:val="24"/>
              </w:rPr>
              <w:t>Классификация электроизмерительных приборов. Класс точности электроизмерительных приборов. Измерение напряжения и тока. Расширение пределов измерения вольтметров и амперметров. Измерение электрического сопротивления постоянному току. Использование электрических методов для измерения неэлектрических величин при эксплуат</w:t>
            </w:r>
            <w:r>
              <w:rPr>
                <w:rFonts w:ascii="Times New Roman" w:hAnsi="Times New Roman"/>
                <w:bCs/>
                <w:sz w:val="24"/>
                <w:szCs w:val="24"/>
              </w:rPr>
              <w:t>ации и обслуживании автомобилей</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tcPr>
          <w:p w:rsidR="00B72BD7" w:rsidRPr="005711E5" w:rsidRDefault="00B72BD7" w:rsidP="0062104F">
            <w:pPr>
              <w:spacing w:after="0" w:line="240" w:lineRule="auto"/>
              <w:jc w:val="center"/>
              <w:rPr>
                <w:rFonts w:ascii="Times New Roman" w:hAnsi="Times New Roman"/>
                <w:sz w:val="24"/>
                <w:szCs w:val="24"/>
              </w:rPr>
            </w:pPr>
          </w:p>
        </w:tc>
        <w:tc>
          <w:tcPr>
            <w:tcW w:w="750" w:type="pct"/>
            <w:gridSpan w:val="2"/>
            <w:vMerge/>
            <w:tcBorders>
              <w:left w:val="single" w:sz="4" w:space="0" w:color="000000"/>
            </w:tcBorders>
            <w:shd w:val="clear" w:color="auto" w:fill="auto"/>
            <w:vAlign w:val="center"/>
            <w:hideMark/>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20" w:type="pct"/>
            <w:gridSpan w:val="3"/>
            <w:vMerge/>
            <w:tcBorders>
              <w:left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3202"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B72BD7" w:rsidRPr="005711E5" w:rsidRDefault="00B72BD7" w:rsidP="0062104F">
            <w:pPr>
              <w:shd w:val="clear" w:color="auto" w:fill="FFFFFF"/>
              <w:spacing w:after="0" w:line="240" w:lineRule="auto"/>
              <w:rPr>
                <w:rFonts w:ascii="Times New Roman" w:hAnsi="Times New Roman"/>
                <w:b/>
                <w:iCs/>
                <w:color w:val="000000"/>
                <w:sz w:val="24"/>
                <w:szCs w:val="24"/>
              </w:rPr>
            </w:pPr>
            <w:r>
              <w:rPr>
                <w:rFonts w:ascii="Times New Roman" w:hAnsi="Times New Roman"/>
                <w:b/>
                <w:sz w:val="24"/>
                <w:szCs w:val="24"/>
              </w:rPr>
              <w:t>Практические занятия</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B72BD7" w:rsidRPr="00B72BD7" w:rsidRDefault="00B72BD7" w:rsidP="0062104F">
            <w:pPr>
              <w:spacing w:after="0" w:line="240" w:lineRule="auto"/>
              <w:jc w:val="center"/>
              <w:rPr>
                <w:rFonts w:ascii="Times New Roman" w:hAnsi="Times New Roman"/>
                <w:b/>
                <w:sz w:val="24"/>
                <w:szCs w:val="24"/>
              </w:rPr>
            </w:pPr>
            <w:r w:rsidRPr="00B72BD7">
              <w:rPr>
                <w:rFonts w:ascii="Times New Roman" w:hAnsi="Times New Roman"/>
                <w:b/>
                <w:sz w:val="24"/>
                <w:szCs w:val="24"/>
              </w:rPr>
              <w:t>2</w:t>
            </w:r>
          </w:p>
        </w:tc>
        <w:tc>
          <w:tcPr>
            <w:tcW w:w="750" w:type="pct"/>
            <w:gridSpan w:val="2"/>
            <w:vMerge/>
            <w:tcBorders>
              <w:left w:val="single" w:sz="4" w:space="0" w:color="000000"/>
            </w:tcBorders>
            <w:shd w:val="clear" w:color="auto" w:fill="BFBFBF"/>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20" w:type="pct"/>
            <w:gridSpan w:val="3"/>
            <w:vMerge/>
            <w:tcBorders>
              <w:left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hideMark/>
          </w:tcPr>
          <w:p w:rsidR="00B72BD7" w:rsidRPr="000B4774" w:rsidRDefault="00B72BD7" w:rsidP="0062104F">
            <w:pPr>
              <w:shd w:val="clear" w:color="auto" w:fill="FFFFFF"/>
              <w:spacing w:after="0" w:line="240" w:lineRule="auto"/>
              <w:rPr>
                <w:rFonts w:ascii="Times New Roman" w:hAnsi="Times New Roman"/>
                <w:iCs/>
                <w:color w:val="000000"/>
                <w:sz w:val="20"/>
                <w:szCs w:val="20"/>
              </w:rPr>
            </w:pPr>
          </w:p>
        </w:tc>
        <w:tc>
          <w:tcPr>
            <w:tcW w:w="2996" w:type="pct"/>
            <w:tcBorders>
              <w:top w:val="single" w:sz="4" w:space="0" w:color="000000"/>
              <w:left w:val="single" w:sz="4" w:space="0" w:color="000000"/>
              <w:bottom w:val="single" w:sz="4" w:space="0" w:color="000000"/>
              <w:right w:val="single" w:sz="4" w:space="0" w:color="000000"/>
            </w:tcBorders>
            <w:shd w:val="clear" w:color="auto" w:fill="auto"/>
            <w:hideMark/>
          </w:tcPr>
          <w:p w:rsidR="00B72BD7" w:rsidRPr="005711E5" w:rsidRDefault="00B72BD7" w:rsidP="0062104F">
            <w:pPr>
              <w:shd w:val="clear" w:color="auto" w:fill="FFFFFF"/>
              <w:spacing w:after="0" w:line="240" w:lineRule="auto"/>
              <w:rPr>
                <w:rFonts w:ascii="Times New Roman" w:hAnsi="Times New Roman"/>
                <w:iCs/>
                <w:color w:val="000000"/>
                <w:sz w:val="24"/>
                <w:szCs w:val="24"/>
              </w:rPr>
            </w:pPr>
            <w:r w:rsidRPr="00BF5E8E">
              <w:rPr>
                <w:rFonts w:ascii="Times New Roman" w:hAnsi="Times New Roman"/>
                <w:bCs/>
                <w:sz w:val="24"/>
                <w:szCs w:val="24"/>
              </w:rPr>
              <w:t xml:space="preserve">Решение задач «Определение точности измерительных приборов» </w:t>
            </w:r>
            <w:r w:rsidRPr="002D2ADC">
              <w:rPr>
                <w:rFonts w:ascii="Times New Roman" w:hAnsi="Times New Roman"/>
                <w:bCs/>
                <w:sz w:val="24"/>
                <w:szCs w:val="24"/>
                <w:shd w:val="clear" w:color="auto" w:fill="FFFFFF"/>
              </w:rPr>
              <w:t xml:space="preserve">на основе теории определения </w:t>
            </w:r>
            <w:r w:rsidRPr="00D935DD">
              <w:rPr>
                <w:rFonts w:ascii="Times New Roman" w:hAnsi="Times New Roman"/>
                <w:bCs/>
                <w:sz w:val="24"/>
                <w:szCs w:val="24"/>
              </w:rPr>
              <w:t>точности</w:t>
            </w:r>
            <w:r>
              <w:rPr>
                <w:rFonts w:ascii="Times New Roman" w:hAnsi="Times New Roman"/>
                <w:bCs/>
                <w:sz w:val="24"/>
                <w:szCs w:val="24"/>
              </w:rPr>
              <w:t xml:space="preserve"> </w:t>
            </w:r>
            <w:r w:rsidRPr="00D935DD">
              <w:rPr>
                <w:rFonts w:ascii="Times New Roman" w:hAnsi="Times New Roman"/>
                <w:bCs/>
                <w:sz w:val="24"/>
                <w:szCs w:val="24"/>
              </w:rPr>
              <w:t>измерительных</w:t>
            </w:r>
            <w:r w:rsidRPr="002D2ADC">
              <w:rPr>
                <w:rFonts w:ascii="Times New Roman" w:hAnsi="Times New Roman"/>
                <w:bCs/>
                <w:sz w:val="24"/>
                <w:szCs w:val="24"/>
                <w:shd w:val="clear" w:color="auto" w:fill="FFFFFF"/>
              </w:rPr>
              <w:t xml:space="preserve"> приборов</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tcPr>
          <w:p w:rsidR="00B72BD7" w:rsidRPr="005711E5" w:rsidRDefault="00B72BD7" w:rsidP="0062104F">
            <w:pPr>
              <w:spacing w:after="0" w:line="240" w:lineRule="auto"/>
              <w:jc w:val="center"/>
              <w:rPr>
                <w:rFonts w:ascii="Times New Roman" w:hAnsi="Times New Roman"/>
                <w:sz w:val="24"/>
                <w:szCs w:val="24"/>
              </w:rPr>
            </w:pPr>
          </w:p>
        </w:tc>
        <w:tc>
          <w:tcPr>
            <w:tcW w:w="750" w:type="pct"/>
            <w:gridSpan w:val="2"/>
            <w:vMerge/>
            <w:tcBorders>
              <w:left w:val="single" w:sz="4" w:space="0" w:color="000000"/>
            </w:tcBorders>
            <w:shd w:val="clear" w:color="auto" w:fill="auto"/>
            <w:vAlign w:val="center"/>
            <w:hideMark/>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20" w:type="pct"/>
            <w:gridSpan w:val="3"/>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B72BD7" w:rsidRPr="001E5127" w:rsidRDefault="00B72BD7" w:rsidP="0062104F">
            <w:pPr>
              <w:pStyle w:val="312"/>
              <w:ind w:firstLine="0"/>
              <w:jc w:val="both"/>
              <w:rPr>
                <w:b/>
                <w:sz w:val="24"/>
                <w:szCs w:val="24"/>
                <w:lang w:eastAsia="en-US"/>
              </w:rPr>
            </w:pPr>
            <w:r w:rsidRPr="001E5127">
              <w:rPr>
                <w:b/>
                <w:sz w:val="24"/>
                <w:szCs w:val="24"/>
                <w:lang w:eastAsia="en-US"/>
              </w:rPr>
              <w:t>Тема 2.2. Трансформаторы</w:t>
            </w:r>
          </w:p>
          <w:p w:rsidR="00B72BD7" w:rsidRDefault="00B72BD7" w:rsidP="0062104F">
            <w:pPr>
              <w:spacing w:after="0" w:line="240" w:lineRule="auto"/>
              <w:rPr>
                <w:rFonts w:ascii="Times New Roman" w:hAnsi="Times New Roman"/>
                <w:sz w:val="24"/>
                <w:szCs w:val="24"/>
              </w:rPr>
            </w:pPr>
          </w:p>
          <w:p w:rsidR="00B72BD7" w:rsidRPr="001A484A" w:rsidRDefault="00B72BD7" w:rsidP="0062104F">
            <w:pPr>
              <w:spacing w:after="0" w:line="240" w:lineRule="auto"/>
              <w:jc w:val="center"/>
              <w:rPr>
                <w:rFonts w:ascii="Times New Roman" w:hAnsi="Times New Roman"/>
                <w:b/>
                <w:sz w:val="24"/>
                <w:szCs w:val="24"/>
              </w:rPr>
            </w:pPr>
          </w:p>
        </w:tc>
        <w:tc>
          <w:tcPr>
            <w:tcW w:w="3202"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B72BD7" w:rsidRPr="005711E5" w:rsidRDefault="00B72BD7" w:rsidP="0062104F">
            <w:pPr>
              <w:shd w:val="clear" w:color="auto" w:fill="FFFFFF"/>
              <w:spacing w:after="0" w:line="240" w:lineRule="auto"/>
              <w:rPr>
                <w:rFonts w:ascii="Times New Roman" w:hAnsi="Times New Roman"/>
                <w:sz w:val="24"/>
                <w:szCs w:val="24"/>
              </w:rPr>
            </w:pPr>
            <w:r w:rsidRPr="005711E5">
              <w:rPr>
                <w:rFonts w:ascii="Times New Roman" w:hAnsi="Times New Roman"/>
                <w:b/>
                <w:iCs/>
                <w:color w:val="000000"/>
                <w:sz w:val="24"/>
                <w:szCs w:val="24"/>
              </w:rPr>
              <w:t xml:space="preserve">Содержание учебного материала                                                                                                        </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B72BD7" w:rsidRPr="001A484A" w:rsidRDefault="00B72BD7" w:rsidP="0062104F">
            <w:pPr>
              <w:spacing w:after="0" w:line="240" w:lineRule="auto"/>
              <w:jc w:val="center"/>
              <w:rPr>
                <w:rFonts w:ascii="Times New Roman" w:hAnsi="Times New Roman"/>
                <w:b/>
                <w:sz w:val="24"/>
                <w:szCs w:val="24"/>
              </w:rPr>
            </w:pPr>
            <w:r>
              <w:rPr>
                <w:rFonts w:ascii="Times New Roman" w:hAnsi="Times New Roman"/>
                <w:b/>
                <w:sz w:val="24"/>
                <w:szCs w:val="24"/>
              </w:rPr>
              <w:t>2</w:t>
            </w:r>
          </w:p>
        </w:tc>
        <w:tc>
          <w:tcPr>
            <w:tcW w:w="750" w:type="pct"/>
            <w:gridSpan w:val="2"/>
            <w:vMerge/>
            <w:tcBorders>
              <w:left w:val="single" w:sz="4" w:space="0" w:color="000000"/>
            </w:tcBorders>
            <w:shd w:val="clear" w:color="auto" w:fill="auto"/>
            <w:hideMark/>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4"/>
        </w:trPr>
        <w:tc>
          <w:tcPr>
            <w:tcW w:w="720"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hideMark/>
          </w:tcPr>
          <w:p w:rsidR="00B72BD7" w:rsidRPr="001A484A" w:rsidRDefault="00B72BD7" w:rsidP="0062104F">
            <w:pPr>
              <w:spacing w:after="0" w:line="240" w:lineRule="auto"/>
              <w:rPr>
                <w:rFonts w:ascii="Times New Roman" w:hAnsi="Times New Roman"/>
                <w:sz w:val="20"/>
                <w:szCs w:val="20"/>
              </w:rPr>
            </w:pPr>
          </w:p>
        </w:tc>
        <w:tc>
          <w:tcPr>
            <w:tcW w:w="2996" w:type="pct"/>
            <w:tcBorders>
              <w:top w:val="single" w:sz="4" w:space="0" w:color="000000"/>
              <w:left w:val="single" w:sz="4" w:space="0" w:color="000000"/>
              <w:bottom w:val="single" w:sz="4" w:space="0" w:color="000000"/>
              <w:right w:val="single" w:sz="4" w:space="0" w:color="000000"/>
            </w:tcBorders>
            <w:shd w:val="clear" w:color="auto" w:fill="auto"/>
            <w:hideMark/>
          </w:tcPr>
          <w:p w:rsidR="00B72BD7" w:rsidRPr="005711E5" w:rsidRDefault="00B72BD7" w:rsidP="0062104F">
            <w:pPr>
              <w:shd w:val="clear" w:color="auto" w:fill="FFFFFF"/>
              <w:spacing w:after="0" w:line="240" w:lineRule="auto"/>
              <w:rPr>
                <w:rFonts w:ascii="Times New Roman" w:hAnsi="Times New Roman"/>
                <w:sz w:val="24"/>
                <w:szCs w:val="24"/>
              </w:rPr>
            </w:pPr>
            <w:r w:rsidRPr="00BF5E8E">
              <w:rPr>
                <w:rFonts w:ascii="Times New Roman" w:hAnsi="Times New Roman"/>
                <w:bCs/>
                <w:sz w:val="24"/>
                <w:szCs w:val="24"/>
              </w:rPr>
              <w:t>Устройство и принцип действия однофазного трансформатора. Электрическая схема однофазного трансформатора. Режимы работы трансформатора. Коэффициент полезного действия трансформат</w:t>
            </w:r>
            <w:r>
              <w:rPr>
                <w:rFonts w:ascii="Times New Roman" w:hAnsi="Times New Roman"/>
                <w:bCs/>
                <w:sz w:val="24"/>
                <w:szCs w:val="24"/>
              </w:rPr>
              <w:t xml:space="preserve">ора. Трансформаторы сварочные, </w:t>
            </w:r>
            <w:r w:rsidRPr="00BF5E8E">
              <w:rPr>
                <w:rFonts w:ascii="Times New Roman" w:hAnsi="Times New Roman"/>
                <w:bCs/>
                <w:sz w:val="24"/>
                <w:szCs w:val="24"/>
              </w:rPr>
              <w:t>из</w:t>
            </w:r>
            <w:r>
              <w:rPr>
                <w:rFonts w:ascii="Times New Roman" w:hAnsi="Times New Roman"/>
                <w:bCs/>
                <w:sz w:val="24"/>
                <w:szCs w:val="24"/>
              </w:rPr>
              <w:t>мерительные, автотрансформаторы</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tcPr>
          <w:p w:rsidR="00B72BD7" w:rsidRPr="00EB1EE0" w:rsidRDefault="00B72BD7" w:rsidP="0062104F">
            <w:pPr>
              <w:spacing w:after="0" w:line="240" w:lineRule="auto"/>
              <w:jc w:val="center"/>
              <w:rPr>
                <w:rFonts w:ascii="Times New Roman" w:hAnsi="Times New Roman"/>
                <w:sz w:val="24"/>
                <w:szCs w:val="24"/>
              </w:rPr>
            </w:pPr>
          </w:p>
        </w:tc>
        <w:tc>
          <w:tcPr>
            <w:tcW w:w="750" w:type="pct"/>
            <w:gridSpan w:val="2"/>
            <w:vMerge/>
            <w:tcBorders>
              <w:left w:val="single" w:sz="4" w:space="0" w:color="000000"/>
            </w:tcBorders>
            <w:shd w:val="clear" w:color="auto" w:fill="auto"/>
            <w:vAlign w:val="center"/>
            <w:hideMark/>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20"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3202"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B72BD7" w:rsidRPr="005711E5" w:rsidRDefault="00B72BD7" w:rsidP="0062104F">
            <w:pPr>
              <w:spacing w:after="0" w:line="240" w:lineRule="auto"/>
              <w:rPr>
                <w:rFonts w:ascii="Times New Roman" w:hAnsi="Times New Roman"/>
                <w:b/>
                <w:sz w:val="24"/>
                <w:szCs w:val="24"/>
              </w:rPr>
            </w:pPr>
            <w:r>
              <w:rPr>
                <w:rFonts w:ascii="Times New Roman" w:hAnsi="Times New Roman"/>
                <w:b/>
                <w:sz w:val="24"/>
                <w:szCs w:val="24"/>
              </w:rPr>
              <w:t>Практические занятия</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B72BD7" w:rsidRPr="001A484A" w:rsidRDefault="00B72BD7" w:rsidP="0062104F">
            <w:pPr>
              <w:spacing w:after="0" w:line="240" w:lineRule="auto"/>
              <w:jc w:val="center"/>
              <w:rPr>
                <w:rFonts w:ascii="Times New Roman" w:hAnsi="Times New Roman"/>
                <w:b/>
                <w:sz w:val="24"/>
                <w:szCs w:val="24"/>
              </w:rPr>
            </w:pPr>
            <w:r w:rsidRPr="001A484A">
              <w:rPr>
                <w:rFonts w:ascii="Times New Roman" w:hAnsi="Times New Roman"/>
                <w:b/>
                <w:sz w:val="24"/>
                <w:szCs w:val="24"/>
              </w:rPr>
              <w:t>2</w:t>
            </w:r>
          </w:p>
        </w:tc>
        <w:tc>
          <w:tcPr>
            <w:tcW w:w="750" w:type="pct"/>
            <w:gridSpan w:val="2"/>
            <w:vMerge/>
            <w:tcBorders>
              <w:left w:val="single" w:sz="4" w:space="0" w:color="000000"/>
            </w:tcBorders>
            <w:shd w:val="clear" w:color="auto" w:fill="BFBFBF"/>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20" w:type="pct"/>
            <w:gridSpan w:val="3"/>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hideMark/>
          </w:tcPr>
          <w:p w:rsidR="00B72BD7" w:rsidRPr="001A484A" w:rsidRDefault="00B72BD7" w:rsidP="0062104F">
            <w:pPr>
              <w:spacing w:after="0" w:line="240" w:lineRule="auto"/>
              <w:rPr>
                <w:rFonts w:ascii="Times New Roman" w:hAnsi="Times New Roman"/>
                <w:sz w:val="20"/>
                <w:szCs w:val="20"/>
              </w:rPr>
            </w:pPr>
          </w:p>
        </w:tc>
        <w:tc>
          <w:tcPr>
            <w:tcW w:w="2996" w:type="pct"/>
            <w:tcBorders>
              <w:top w:val="single" w:sz="4" w:space="0" w:color="000000"/>
              <w:left w:val="single" w:sz="4" w:space="0" w:color="000000"/>
              <w:bottom w:val="single" w:sz="4" w:space="0" w:color="000000"/>
              <w:right w:val="single" w:sz="4" w:space="0" w:color="000000"/>
            </w:tcBorders>
            <w:shd w:val="clear" w:color="auto" w:fill="auto"/>
            <w:hideMark/>
          </w:tcPr>
          <w:p w:rsidR="00B72BD7" w:rsidRPr="005711E5" w:rsidRDefault="00B72BD7" w:rsidP="0062104F">
            <w:pPr>
              <w:shd w:val="clear" w:color="auto" w:fill="FFFFFF"/>
              <w:spacing w:after="0" w:line="240" w:lineRule="auto"/>
              <w:rPr>
                <w:rFonts w:ascii="Times New Roman" w:hAnsi="Times New Roman"/>
                <w:sz w:val="24"/>
                <w:szCs w:val="24"/>
              </w:rPr>
            </w:pPr>
            <w:r w:rsidRPr="00BF5E8E">
              <w:rPr>
                <w:rFonts w:ascii="Times New Roman" w:hAnsi="Times New Roman"/>
                <w:bCs/>
                <w:sz w:val="24"/>
                <w:szCs w:val="24"/>
              </w:rPr>
              <w:t xml:space="preserve">Решение задач по теме: </w:t>
            </w:r>
            <w:r>
              <w:rPr>
                <w:rFonts w:ascii="Times New Roman" w:hAnsi="Times New Roman"/>
                <w:bCs/>
                <w:sz w:val="24"/>
                <w:szCs w:val="24"/>
              </w:rPr>
              <w:t>«</w:t>
            </w:r>
            <w:r w:rsidRPr="00BF5E8E">
              <w:rPr>
                <w:rFonts w:ascii="Times New Roman" w:hAnsi="Times New Roman"/>
                <w:bCs/>
                <w:sz w:val="24"/>
                <w:szCs w:val="24"/>
              </w:rPr>
              <w:t>Трансформаторы</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jc w:val="center"/>
              <w:rPr>
                <w:rFonts w:ascii="Times New Roman" w:hAnsi="Times New Roman"/>
                <w:sz w:val="24"/>
                <w:szCs w:val="24"/>
              </w:rPr>
            </w:pPr>
          </w:p>
        </w:tc>
        <w:tc>
          <w:tcPr>
            <w:tcW w:w="750" w:type="pct"/>
            <w:gridSpan w:val="2"/>
            <w:vMerge/>
            <w:tcBorders>
              <w:left w:val="single" w:sz="4" w:space="0" w:color="000000"/>
            </w:tcBorders>
            <w:shd w:val="clear" w:color="auto" w:fill="auto"/>
            <w:vAlign w:val="center"/>
            <w:hideMark/>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20" w:type="pct"/>
            <w:gridSpan w:val="3"/>
            <w:vMerge w:val="restart"/>
            <w:tcBorders>
              <w:top w:val="single" w:sz="4" w:space="0" w:color="000000"/>
              <w:left w:val="single" w:sz="4" w:space="0" w:color="000000"/>
              <w:right w:val="single" w:sz="4" w:space="0" w:color="000000"/>
            </w:tcBorders>
            <w:shd w:val="clear" w:color="auto" w:fill="auto"/>
            <w:hideMark/>
          </w:tcPr>
          <w:p w:rsidR="00B72BD7" w:rsidRPr="001A484A" w:rsidRDefault="00B72BD7" w:rsidP="0062104F">
            <w:pPr>
              <w:spacing w:after="0" w:line="240" w:lineRule="auto"/>
              <w:rPr>
                <w:rFonts w:ascii="Times New Roman" w:hAnsi="Times New Roman"/>
                <w:b/>
                <w:sz w:val="24"/>
                <w:szCs w:val="24"/>
              </w:rPr>
            </w:pPr>
            <w:r w:rsidRPr="001A484A">
              <w:rPr>
                <w:rFonts w:ascii="Times New Roman" w:hAnsi="Times New Roman"/>
                <w:b/>
                <w:sz w:val="24"/>
                <w:szCs w:val="24"/>
              </w:rPr>
              <w:t>Тема 2.3. Электрические машины</w:t>
            </w:r>
          </w:p>
          <w:p w:rsidR="00B72BD7" w:rsidRPr="001A484A" w:rsidRDefault="00B72BD7" w:rsidP="0062104F">
            <w:pPr>
              <w:spacing w:after="0" w:line="240" w:lineRule="auto"/>
              <w:jc w:val="center"/>
              <w:rPr>
                <w:rFonts w:ascii="Times New Roman" w:hAnsi="Times New Roman"/>
                <w:b/>
                <w:sz w:val="24"/>
                <w:szCs w:val="24"/>
              </w:rPr>
            </w:pPr>
          </w:p>
        </w:tc>
        <w:tc>
          <w:tcPr>
            <w:tcW w:w="3202"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B72BD7" w:rsidRPr="005711E5" w:rsidRDefault="00B72BD7" w:rsidP="0062104F">
            <w:pPr>
              <w:shd w:val="clear" w:color="auto" w:fill="FFFFFF"/>
              <w:spacing w:after="0" w:line="240" w:lineRule="auto"/>
              <w:jc w:val="both"/>
              <w:rPr>
                <w:rFonts w:ascii="Times New Roman" w:hAnsi="Times New Roman"/>
                <w:sz w:val="24"/>
                <w:szCs w:val="24"/>
              </w:rPr>
            </w:pPr>
            <w:r w:rsidRPr="005711E5">
              <w:rPr>
                <w:rFonts w:ascii="Times New Roman" w:hAnsi="Times New Roman"/>
                <w:b/>
                <w:iCs/>
                <w:color w:val="000000"/>
                <w:sz w:val="24"/>
                <w:szCs w:val="24"/>
              </w:rPr>
              <w:lastRenderedPageBreak/>
              <w:t>Содержание учебного материала</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B72BD7" w:rsidRPr="001A484A" w:rsidRDefault="00B72BD7" w:rsidP="0062104F">
            <w:pPr>
              <w:spacing w:after="0" w:line="240" w:lineRule="auto"/>
              <w:jc w:val="center"/>
              <w:rPr>
                <w:rFonts w:ascii="Times New Roman" w:hAnsi="Times New Roman"/>
                <w:b/>
                <w:sz w:val="24"/>
                <w:szCs w:val="24"/>
                <w:lang w:val="en-US"/>
              </w:rPr>
            </w:pPr>
            <w:r>
              <w:rPr>
                <w:rFonts w:ascii="Times New Roman" w:hAnsi="Times New Roman"/>
                <w:b/>
                <w:sz w:val="24"/>
                <w:szCs w:val="24"/>
              </w:rPr>
              <w:t>2</w:t>
            </w:r>
          </w:p>
        </w:tc>
        <w:tc>
          <w:tcPr>
            <w:tcW w:w="750" w:type="pct"/>
            <w:gridSpan w:val="2"/>
            <w:vMerge/>
            <w:tcBorders>
              <w:left w:val="single" w:sz="4" w:space="0" w:color="000000"/>
            </w:tcBorders>
            <w:shd w:val="clear" w:color="auto" w:fill="auto"/>
            <w:hideMark/>
          </w:tcPr>
          <w:p w:rsidR="00B72BD7" w:rsidRPr="005711E5" w:rsidRDefault="00B72BD7" w:rsidP="0062104F">
            <w:pPr>
              <w:spacing w:after="0" w:line="240" w:lineRule="auto"/>
              <w:jc w:val="center"/>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562"/>
        </w:trPr>
        <w:tc>
          <w:tcPr>
            <w:tcW w:w="720" w:type="pct"/>
            <w:gridSpan w:val="3"/>
            <w:vMerge/>
            <w:tcBorders>
              <w:left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hideMark/>
          </w:tcPr>
          <w:p w:rsidR="00B72BD7" w:rsidRPr="001A484A" w:rsidRDefault="00B72BD7" w:rsidP="0062104F">
            <w:pPr>
              <w:spacing w:after="0" w:line="240" w:lineRule="auto"/>
              <w:rPr>
                <w:rFonts w:ascii="Times New Roman" w:hAnsi="Times New Roman"/>
                <w:sz w:val="20"/>
                <w:szCs w:val="20"/>
              </w:rPr>
            </w:pPr>
          </w:p>
        </w:tc>
        <w:tc>
          <w:tcPr>
            <w:tcW w:w="2996" w:type="pct"/>
            <w:tcBorders>
              <w:top w:val="single" w:sz="4" w:space="0" w:color="000000"/>
              <w:left w:val="single" w:sz="4" w:space="0" w:color="000000"/>
              <w:bottom w:val="single" w:sz="4" w:space="0" w:color="000000"/>
              <w:right w:val="single" w:sz="4" w:space="0" w:color="000000"/>
            </w:tcBorders>
            <w:shd w:val="clear" w:color="auto" w:fill="auto"/>
            <w:hideMark/>
          </w:tcPr>
          <w:p w:rsidR="00B72BD7" w:rsidRPr="000F7BA8" w:rsidRDefault="00B72BD7" w:rsidP="0062104F">
            <w:pPr>
              <w:tabs>
                <w:tab w:val="left" w:pos="26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Cs/>
              </w:rPr>
            </w:pPr>
            <w:r w:rsidRPr="000F7BA8">
              <w:rPr>
                <w:rFonts w:ascii="Times New Roman" w:hAnsi="Times New Roman"/>
                <w:bCs/>
              </w:rPr>
              <w:t xml:space="preserve">Машины постоянного тока: конструктивная схема, принцип работы, ЭДС и электромагнитный момент, области применения </w:t>
            </w:r>
          </w:p>
          <w:p w:rsidR="00B72BD7" w:rsidRPr="000F7BA8" w:rsidRDefault="00B72BD7" w:rsidP="0062104F">
            <w:pPr>
              <w:tabs>
                <w:tab w:val="left" w:pos="26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Cs/>
              </w:rPr>
            </w:pPr>
            <w:r w:rsidRPr="000F7BA8">
              <w:rPr>
                <w:rFonts w:ascii="Times New Roman" w:hAnsi="Times New Roman"/>
                <w:bCs/>
              </w:rPr>
              <w:t xml:space="preserve">Работа машины в режиме генератора: схемы возбуждения, характеристика холостого хода, </w:t>
            </w:r>
            <w:r w:rsidRPr="000F7BA8">
              <w:rPr>
                <w:rFonts w:ascii="Times New Roman" w:hAnsi="Times New Roman"/>
                <w:bCs/>
              </w:rPr>
              <w:lastRenderedPageBreak/>
              <w:t xml:space="preserve">внешняя характеристика </w:t>
            </w:r>
          </w:p>
          <w:p w:rsidR="00B72BD7" w:rsidRPr="000F7BA8" w:rsidRDefault="00B72BD7" w:rsidP="0062104F">
            <w:pPr>
              <w:tabs>
                <w:tab w:val="left" w:pos="26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Cs/>
              </w:rPr>
            </w:pPr>
            <w:r w:rsidRPr="000F7BA8">
              <w:rPr>
                <w:rFonts w:ascii="Times New Roman" w:hAnsi="Times New Roman"/>
                <w:bCs/>
              </w:rPr>
              <w:t>Работа машины в режиме двигателя: способы регулирование частоты вращения</w:t>
            </w:r>
          </w:p>
          <w:p w:rsidR="00B72BD7" w:rsidRPr="000F7BA8" w:rsidRDefault="00B72BD7" w:rsidP="0062104F">
            <w:pPr>
              <w:suppressAutoHyphens/>
              <w:spacing w:after="0" w:line="240" w:lineRule="auto"/>
              <w:contextualSpacing/>
              <w:rPr>
                <w:rFonts w:ascii="Times New Roman" w:hAnsi="Times New Roman"/>
                <w:bCs/>
              </w:rPr>
            </w:pPr>
            <w:r w:rsidRPr="000F7BA8">
              <w:rPr>
                <w:rFonts w:ascii="Times New Roman" w:hAnsi="Times New Roman"/>
                <w:bCs/>
              </w:rPr>
              <w:t>Особенности пуска двигателя постоянного тока, двигатель с последовательным возбуждением и универсальные коллекторные двигатели.</w:t>
            </w:r>
          </w:p>
          <w:p w:rsidR="00B72BD7" w:rsidRPr="000F7BA8" w:rsidRDefault="00B72BD7" w:rsidP="0062104F">
            <w:pPr>
              <w:tabs>
                <w:tab w:val="left" w:pos="26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bCs/>
              </w:rPr>
            </w:pPr>
            <w:r w:rsidRPr="000F7BA8">
              <w:rPr>
                <w:rFonts w:ascii="Times New Roman" w:hAnsi="Times New Roman"/>
                <w:bCs/>
              </w:rPr>
              <w:t>Электрические машины переменного тока: вращающееся магнитное поле, конструктивная схема и принцип работы трехфазного асинхронного двигателя, области применения</w:t>
            </w:r>
          </w:p>
          <w:p w:rsidR="00B72BD7" w:rsidRPr="000F7BA8" w:rsidRDefault="00B72BD7" w:rsidP="0062104F">
            <w:pPr>
              <w:tabs>
                <w:tab w:val="left" w:pos="26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2"/>
              <w:contextualSpacing/>
              <w:rPr>
                <w:rFonts w:ascii="Times New Roman" w:hAnsi="Times New Roman"/>
                <w:bCs/>
              </w:rPr>
            </w:pPr>
            <w:r w:rsidRPr="000F7BA8">
              <w:rPr>
                <w:rFonts w:ascii="Times New Roman" w:hAnsi="Times New Roman"/>
                <w:bCs/>
              </w:rPr>
              <w:t xml:space="preserve">Пуск и регулирование частоты вращения асинхронного двигателя: схемы пуска, реверса и регулирования частоты вращения, многоскоростные асинхронные двигатели. </w:t>
            </w:r>
          </w:p>
          <w:p w:rsidR="00B72BD7" w:rsidRPr="005711E5" w:rsidRDefault="00B72BD7" w:rsidP="0062104F">
            <w:pPr>
              <w:shd w:val="clear" w:color="auto" w:fill="FFFFFF"/>
              <w:spacing w:after="0" w:line="240" w:lineRule="auto"/>
              <w:jc w:val="both"/>
              <w:rPr>
                <w:rFonts w:ascii="Times New Roman" w:hAnsi="Times New Roman"/>
                <w:sz w:val="24"/>
                <w:szCs w:val="24"/>
              </w:rPr>
            </w:pPr>
            <w:r w:rsidRPr="000F7BA8">
              <w:rPr>
                <w:rFonts w:ascii="Times New Roman" w:hAnsi="Times New Roman"/>
                <w:bCs/>
              </w:rPr>
              <w:t>Однофазные и универсальные асинхронные двигатели: конструкция, принцип действия, области применения.</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tcPr>
          <w:p w:rsidR="00B72BD7" w:rsidRPr="004E74F1" w:rsidRDefault="00B72BD7" w:rsidP="0062104F">
            <w:pPr>
              <w:spacing w:after="0" w:line="240" w:lineRule="auto"/>
              <w:jc w:val="center"/>
              <w:rPr>
                <w:rFonts w:ascii="Times New Roman" w:hAnsi="Times New Roman"/>
                <w:sz w:val="24"/>
                <w:szCs w:val="24"/>
              </w:rPr>
            </w:pPr>
          </w:p>
        </w:tc>
        <w:tc>
          <w:tcPr>
            <w:tcW w:w="750" w:type="pct"/>
            <w:gridSpan w:val="2"/>
            <w:vMerge/>
            <w:tcBorders>
              <w:lef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20" w:type="pct"/>
            <w:gridSpan w:val="3"/>
            <w:vMerge/>
            <w:tcBorders>
              <w:left w:val="single" w:sz="4" w:space="0" w:color="000000"/>
              <w:right w:val="single" w:sz="4" w:space="0" w:color="000000"/>
            </w:tcBorders>
            <w:shd w:val="clear" w:color="auto" w:fill="auto"/>
            <w:vAlign w:val="center"/>
          </w:tcPr>
          <w:p w:rsidR="00B72BD7" w:rsidRPr="005711E5" w:rsidRDefault="00B72BD7" w:rsidP="0062104F">
            <w:pPr>
              <w:spacing w:after="0" w:line="240" w:lineRule="auto"/>
              <w:rPr>
                <w:rFonts w:ascii="Times New Roman" w:hAnsi="Times New Roman"/>
                <w:sz w:val="24"/>
                <w:szCs w:val="24"/>
              </w:rPr>
            </w:pPr>
          </w:p>
        </w:tc>
        <w:tc>
          <w:tcPr>
            <w:tcW w:w="3202" w:type="pct"/>
            <w:gridSpan w:val="2"/>
            <w:tcBorders>
              <w:top w:val="single" w:sz="4" w:space="0" w:color="000000"/>
              <w:left w:val="single" w:sz="4" w:space="0" w:color="000000"/>
              <w:bottom w:val="single" w:sz="4" w:space="0" w:color="000000"/>
              <w:right w:val="single" w:sz="4" w:space="0" w:color="000000"/>
            </w:tcBorders>
            <w:shd w:val="clear" w:color="auto" w:fill="auto"/>
          </w:tcPr>
          <w:p w:rsidR="00B72BD7" w:rsidRPr="005711E5" w:rsidRDefault="00B72BD7" w:rsidP="0062104F">
            <w:pPr>
              <w:shd w:val="clear" w:color="auto" w:fill="FFFFFF"/>
              <w:spacing w:after="0" w:line="240" w:lineRule="auto"/>
              <w:jc w:val="both"/>
              <w:rPr>
                <w:rFonts w:ascii="Times New Roman" w:hAnsi="Times New Roman"/>
                <w:b/>
                <w:iCs/>
                <w:color w:val="000000"/>
                <w:sz w:val="24"/>
                <w:szCs w:val="24"/>
              </w:rPr>
            </w:pPr>
            <w:r w:rsidRPr="005711E5">
              <w:rPr>
                <w:rFonts w:ascii="Times New Roman" w:hAnsi="Times New Roman"/>
                <w:b/>
                <w:sz w:val="24"/>
                <w:szCs w:val="24"/>
              </w:rPr>
              <w:t>Лабораторные работы</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tcPr>
          <w:p w:rsidR="00B72BD7" w:rsidRPr="00B72BD7" w:rsidRDefault="00B72BD7" w:rsidP="0062104F">
            <w:pPr>
              <w:spacing w:after="0" w:line="240" w:lineRule="auto"/>
              <w:jc w:val="center"/>
              <w:rPr>
                <w:rFonts w:ascii="Times New Roman" w:hAnsi="Times New Roman"/>
                <w:b/>
                <w:sz w:val="24"/>
                <w:szCs w:val="24"/>
              </w:rPr>
            </w:pPr>
            <w:r w:rsidRPr="00B72BD7">
              <w:rPr>
                <w:rFonts w:ascii="Times New Roman" w:hAnsi="Times New Roman"/>
                <w:b/>
                <w:sz w:val="24"/>
                <w:szCs w:val="24"/>
              </w:rPr>
              <w:t>2</w:t>
            </w:r>
          </w:p>
        </w:tc>
        <w:tc>
          <w:tcPr>
            <w:tcW w:w="750" w:type="pct"/>
            <w:gridSpan w:val="2"/>
            <w:vMerge/>
            <w:tcBorders>
              <w:left w:val="single" w:sz="4" w:space="0" w:color="000000"/>
            </w:tcBorders>
            <w:shd w:val="clear" w:color="auto" w:fill="BFBFBF"/>
          </w:tcPr>
          <w:p w:rsidR="00B72BD7" w:rsidRPr="005711E5" w:rsidRDefault="00B72BD7" w:rsidP="0062104F">
            <w:pPr>
              <w:spacing w:after="0" w:line="240" w:lineRule="auto"/>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20" w:type="pct"/>
            <w:gridSpan w:val="3"/>
            <w:vMerge/>
            <w:tcBorders>
              <w:left w:val="single" w:sz="4" w:space="0" w:color="000000"/>
              <w:right w:val="single" w:sz="4" w:space="0" w:color="000000"/>
            </w:tcBorders>
            <w:shd w:val="clear" w:color="auto" w:fill="auto"/>
            <w:vAlign w:val="center"/>
          </w:tcPr>
          <w:p w:rsidR="00B72BD7" w:rsidRPr="005711E5" w:rsidRDefault="00B72BD7" w:rsidP="0062104F">
            <w:pPr>
              <w:spacing w:after="0" w:line="240" w:lineRule="auto"/>
              <w:rPr>
                <w:rFonts w:ascii="Times New Roman" w:hAnsi="Times New Roman"/>
                <w:sz w:val="24"/>
                <w:szCs w:val="24"/>
              </w:rPr>
            </w:pPr>
          </w:p>
        </w:tc>
        <w:tc>
          <w:tcPr>
            <w:tcW w:w="206" w:type="pct"/>
            <w:tcBorders>
              <w:top w:val="single" w:sz="4" w:space="0" w:color="000000"/>
              <w:left w:val="single" w:sz="4" w:space="0" w:color="000000"/>
              <w:bottom w:val="single" w:sz="4" w:space="0" w:color="000000"/>
              <w:right w:val="single" w:sz="4" w:space="0" w:color="auto"/>
            </w:tcBorders>
            <w:shd w:val="clear" w:color="auto" w:fill="auto"/>
          </w:tcPr>
          <w:p w:rsidR="00B72BD7" w:rsidRPr="004E74F1" w:rsidRDefault="00B72BD7" w:rsidP="0062104F">
            <w:pPr>
              <w:shd w:val="clear" w:color="auto" w:fill="FFFFFF"/>
              <w:spacing w:after="0" w:line="240" w:lineRule="auto"/>
              <w:jc w:val="both"/>
              <w:rPr>
                <w:rFonts w:ascii="Times New Roman" w:hAnsi="Times New Roman"/>
                <w:iCs/>
                <w:color w:val="000000"/>
                <w:sz w:val="24"/>
                <w:szCs w:val="24"/>
              </w:rPr>
            </w:pPr>
          </w:p>
        </w:tc>
        <w:tc>
          <w:tcPr>
            <w:tcW w:w="2996" w:type="pct"/>
            <w:tcBorders>
              <w:top w:val="single" w:sz="4" w:space="0" w:color="000000"/>
              <w:left w:val="single" w:sz="4" w:space="0" w:color="auto"/>
              <w:bottom w:val="single" w:sz="4" w:space="0" w:color="000000"/>
              <w:right w:val="single" w:sz="4" w:space="0" w:color="000000"/>
            </w:tcBorders>
            <w:shd w:val="clear" w:color="auto" w:fill="auto"/>
          </w:tcPr>
          <w:p w:rsidR="00B72BD7" w:rsidRPr="005711E5" w:rsidRDefault="00B72BD7" w:rsidP="0062104F">
            <w:pPr>
              <w:shd w:val="clear" w:color="auto" w:fill="FFFFFF"/>
              <w:spacing w:after="0" w:line="240" w:lineRule="auto"/>
              <w:jc w:val="both"/>
              <w:rPr>
                <w:rFonts w:ascii="Times New Roman" w:hAnsi="Times New Roman"/>
                <w:b/>
                <w:iCs/>
                <w:color w:val="000000"/>
                <w:sz w:val="24"/>
                <w:szCs w:val="24"/>
              </w:rPr>
            </w:pPr>
            <w:r w:rsidRPr="00BF5E8E">
              <w:rPr>
                <w:rFonts w:ascii="Times New Roman" w:hAnsi="Times New Roman"/>
                <w:bCs/>
                <w:sz w:val="24"/>
                <w:szCs w:val="24"/>
              </w:rPr>
              <w:t>Испытание электродвигателя  постоянного тока с параллельным возбуждением</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tcPr>
          <w:p w:rsidR="00B72BD7" w:rsidRPr="00B72BD7" w:rsidRDefault="00B72BD7" w:rsidP="0062104F">
            <w:pPr>
              <w:spacing w:after="0" w:line="240" w:lineRule="auto"/>
              <w:jc w:val="center"/>
              <w:rPr>
                <w:rFonts w:ascii="Times New Roman" w:hAnsi="Times New Roman"/>
                <w:b/>
                <w:sz w:val="24"/>
                <w:szCs w:val="24"/>
              </w:rPr>
            </w:pPr>
          </w:p>
        </w:tc>
        <w:tc>
          <w:tcPr>
            <w:tcW w:w="750" w:type="pct"/>
            <w:gridSpan w:val="2"/>
            <w:vMerge/>
            <w:tcBorders>
              <w:left w:val="single" w:sz="4" w:space="0" w:color="000000"/>
            </w:tcBorders>
            <w:shd w:val="clear" w:color="auto" w:fill="BFBFBF"/>
          </w:tcPr>
          <w:p w:rsidR="00B72BD7" w:rsidRPr="005711E5" w:rsidRDefault="00B72BD7" w:rsidP="0062104F">
            <w:pPr>
              <w:spacing w:after="0" w:line="240" w:lineRule="auto"/>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20" w:type="pct"/>
            <w:gridSpan w:val="3"/>
            <w:vMerge/>
            <w:tcBorders>
              <w:left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3202" w:type="pct"/>
            <w:gridSpan w:val="2"/>
            <w:tcBorders>
              <w:top w:val="single" w:sz="4" w:space="0" w:color="000000"/>
              <w:left w:val="single" w:sz="4" w:space="0" w:color="000000"/>
              <w:bottom w:val="single" w:sz="4" w:space="0" w:color="000000"/>
              <w:right w:val="single" w:sz="4" w:space="0" w:color="000000"/>
            </w:tcBorders>
            <w:shd w:val="clear" w:color="auto" w:fill="auto"/>
            <w:hideMark/>
          </w:tcPr>
          <w:p w:rsidR="00B72BD7" w:rsidRPr="005711E5" w:rsidRDefault="00B72BD7" w:rsidP="0062104F">
            <w:pPr>
              <w:shd w:val="clear" w:color="auto" w:fill="FFFFFF"/>
              <w:spacing w:after="0" w:line="240" w:lineRule="auto"/>
              <w:jc w:val="both"/>
              <w:rPr>
                <w:rFonts w:ascii="Times New Roman" w:hAnsi="Times New Roman"/>
                <w:sz w:val="24"/>
                <w:szCs w:val="24"/>
              </w:rPr>
            </w:pPr>
            <w:r w:rsidRPr="005711E5">
              <w:rPr>
                <w:rFonts w:ascii="Times New Roman" w:hAnsi="Times New Roman"/>
                <w:b/>
                <w:iCs/>
                <w:color w:val="000000"/>
                <w:sz w:val="24"/>
                <w:szCs w:val="24"/>
              </w:rPr>
              <w:t xml:space="preserve"> Практические работы</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B72BD7" w:rsidRPr="00B72BD7" w:rsidRDefault="00B72BD7" w:rsidP="0062104F">
            <w:pPr>
              <w:spacing w:after="0" w:line="240" w:lineRule="auto"/>
              <w:jc w:val="center"/>
              <w:rPr>
                <w:rFonts w:ascii="Times New Roman" w:hAnsi="Times New Roman"/>
                <w:b/>
                <w:sz w:val="24"/>
                <w:szCs w:val="24"/>
              </w:rPr>
            </w:pPr>
            <w:r w:rsidRPr="00B72BD7">
              <w:rPr>
                <w:rFonts w:ascii="Times New Roman" w:hAnsi="Times New Roman"/>
                <w:b/>
                <w:sz w:val="24"/>
                <w:szCs w:val="24"/>
              </w:rPr>
              <w:t>6</w:t>
            </w:r>
          </w:p>
        </w:tc>
        <w:tc>
          <w:tcPr>
            <w:tcW w:w="750" w:type="pct"/>
            <w:gridSpan w:val="2"/>
            <w:vMerge/>
            <w:tcBorders>
              <w:left w:val="single" w:sz="4" w:space="0" w:color="000000"/>
            </w:tcBorders>
            <w:shd w:val="clear" w:color="auto" w:fill="BFBFBF"/>
          </w:tcPr>
          <w:p w:rsidR="00B72BD7" w:rsidRPr="005711E5" w:rsidRDefault="00B72BD7" w:rsidP="0062104F">
            <w:pPr>
              <w:spacing w:after="0" w:line="240" w:lineRule="auto"/>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20" w:type="pct"/>
            <w:gridSpan w:val="3"/>
            <w:vMerge/>
            <w:tcBorders>
              <w:left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hideMark/>
          </w:tcPr>
          <w:p w:rsidR="00B72BD7" w:rsidRPr="001A484A" w:rsidRDefault="00B72BD7" w:rsidP="0062104F">
            <w:pPr>
              <w:spacing w:after="0" w:line="240" w:lineRule="auto"/>
              <w:rPr>
                <w:rFonts w:ascii="Times New Roman" w:hAnsi="Times New Roman"/>
                <w:sz w:val="20"/>
                <w:szCs w:val="20"/>
              </w:rPr>
            </w:pPr>
          </w:p>
        </w:tc>
        <w:tc>
          <w:tcPr>
            <w:tcW w:w="2996" w:type="pct"/>
            <w:tcBorders>
              <w:top w:val="single" w:sz="4" w:space="0" w:color="000000"/>
              <w:left w:val="single" w:sz="4" w:space="0" w:color="000000"/>
              <w:bottom w:val="single" w:sz="4" w:space="0" w:color="auto"/>
              <w:right w:val="single" w:sz="4" w:space="0" w:color="000000"/>
            </w:tcBorders>
            <w:shd w:val="clear" w:color="auto" w:fill="auto"/>
            <w:vAlign w:val="center"/>
            <w:hideMark/>
          </w:tcPr>
          <w:p w:rsidR="00B72BD7" w:rsidRPr="00BF5E8E" w:rsidRDefault="00B72BD7" w:rsidP="0062104F">
            <w:pPr>
              <w:spacing w:after="0" w:line="240" w:lineRule="auto"/>
              <w:rPr>
                <w:rFonts w:ascii="Times New Roman" w:hAnsi="Times New Roman"/>
                <w:bCs/>
                <w:sz w:val="24"/>
                <w:szCs w:val="24"/>
              </w:rPr>
            </w:pPr>
            <w:r w:rsidRPr="00BF5E8E">
              <w:rPr>
                <w:rFonts w:ascii="Times New Roman" w:hAnsi="Times New Roman"/>
                <w:bCs/>
                <w:sz w:val="24"/>
                <w:szCs w:val="24"/>
              </w:rPr>
              <w:t>Решение задач по теме</w:t>
            </w:r>
            <w:r>
              <w:rPr>
                <w:rFonts w:ascii="Times New Roman" w:hAnsi="Times New Roman"/>
                <w:bCs/>
                <w:sz w:val="24"/>
                <w:szCs w:val="24"/>
              </w:rPr>
              <w:t>:</w:t>
            </w:r>
            <w:r w:rsidRPr="00BF5E8E">
              <w:rPr>
                <w:rFonts w:ascii="Times New Roman" w:hAnsi="Times New Roman"/>
                <w:bCs/>
                <w:sz w:val="24"/>
                <w:szCs w:val="24"/>
              </w:rPr>
              <w:t xml:space="preserve"> «Машины переменно</w:t>
            </w:r>
            <w:r>
              <w:rPr>
                <w:rFonts w:ascii="Times New Roman" w:hAnsi="Times New Roman"/>
                <w:bCs/>
                <w:sz w:val="24"/>
                <w:szCs w:val="24"/>
              </w:rPr>
              <w:t xml:space="preserve">го тока» </w:t>
            </w:r>
          </w:p>
        </w:tc>
        <w:tc>
          <w:tcPr>
            <w:tcW w:w="328" w:type="pct"/>
            <w:gridSpan w:val="3"/>
            <w:tcBorders>
              <w:top w:val="single" w:sz="4" w:space="0" w:color="000000"/>
              <w:left w:val="single" w:sz="4" w:space="0" w:color="000000"/>
              <w:bottom w:val="single" w:sz="4" w:space="0" w:color="auto"/>
              <w:right w:val="single" w:sz="4" w:space="0" w:color="000000"/>
            </w:tcBorders>
            <w:shd w:val="clear" w:color="auto" w:fill="auto"/>
          </w:tcPr>
          <w:p w:rsidR="00B72BD7" w:rsidRPr="005711E5" w:rsidRDefault="00B72BD7" w:rsidP="0062104F">
            <w:pPr>
              <w:spacing w:after="0" w:line="240" w:lineRule="auto"/>
              <w:jc w:val="center"/>
              <w:rPr>
                <w:rFonts w:ascii="Times New Roman" w:hAnsi="Times New Roman"/>
                <w:sz w:val="24"/>
                <w:szCs w:val="24"/>
              </w:rPr>
            </w:pPr>
          </w:p>
        </w:tc>
        <w:tc>
          <w:tcPr>
            <w:tcW w:w="750" w:type="pct"/>
            <w:gridSpan w:val="2"/>
            <w:vMerge/>
            <w:tcBorders>
              <w:lef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20" w:type="pct"/>
            <w:gridSpan w:val="3"/>
            <w:vMerge/>
            <w:tcBorders>
              <w:left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hideMark/>
          </w:tcPr>
          <w:p w:rsidR="00B72BD7" w:rsidRPr="001A484A" w:rsidRDefault="00B72BD7" w:rsidP="0062104F">
            <w:pPr>
              <w:spacing w:after="0" w:line="240" w:lineRule="auto"/>
              <w:rPr>
                <w:rFonts w:ascii="Times New Roman" w:hAnsi="Times New Roman"/>
                <w:sz w:val="20"/>
                <w:szCs w:val="20"/>
              </w:rPr>
            </w:pPr>
          </w:p>
        </w:tc>
        <w:tc>
          <w:tcPr>
            <w:tcW w:w="2996" w:type="pct"/>
            <w:tcBorders>
              <w:top w:val="single" w:sz="4" w:space="0" w:color="auto"/>
              <w:left w:val="single" w:sz="4" w:space="0" w:color="000000"/>
              <w:bottom w:val="single" w:sz="4" w:space="0" w:color="000000"/>
              <w:right w:val="single" w:sz="4" w:space="0" w:color="000000"/>
            </w:tcBorders>
            <w:shd w:val="clear" w:color="auto" w:fill="auto"/>
            <w:vAlign w:val="center"/>
            <w:hideMark/>
          </w:tcPr>
          <w:p w:rsidR="00B72BD7" w:rsidRPr="00BF5E8E" w:rsidRDefault="00B72BD7" w:rsidP="0062104F">
            <w:pPr>
              <w:spacing w:after="0" w:line="240" w:lineRule="auto"/>
              <w:rPr>
                <w:rFonts w:ascii="Times New Roman" w:hAnsi="Times New Roman"/>
                <w:bCs/>
                <w:sz w:val="24"/>
                <w:szCs w:val="24"/>
              </w:rPr>
            </w:pPr>
            <w:r w:rsidRPr="00BF5E8E">
              <w:rPr>
                <w:rFonts w:ascii="Times New Roman" w:hAnsi="Times New Roman"/>
                <w:bCs/>
                <w:sz w:val="24"/>
                <w:szCs w:val="24"/>
              </w:rPr>
              <w:t>Решение задач по теме: «М</w:t>
            </w:r>
            <w:r>
              <w:rPr>
                <w:rFonts w:ascii="Times New Roman" w:hAnsi="Times New Roman"/>
                <w:bCs/>
                <w:sz w:val="24"/>
                <w:szCs w:val="24"/>
              </w:rPr>
              <w:t xml:space="preserve">ашины постоянного тока» </w:t>
            </w:r>
          </w:p>
        </w:tc>
        <w:tc>
          <w:tcPr>
            <w:tcW w:w="328" w:type="pct"/>
            <w:gridSpan w:val="3"/>
            <w:tcBorders>
              <w:top w:val="single" w:sz="4" w:space="0" w:color="auto"/>
              <w:left w:val="single" w:sz="4" w:space="0" w:color="000000"/>
              <w:bottom w:val="single" w:sz="4" w:space="0" w:color="000000"/>
              <w:right w:val="single" w:sz="4" w:space="0" w:color="000000"/>
            </w:tcBorders>
            <w:shd w:val="clear" w:color="auto" w:fill="auto"/>
            <w:vAlign w:val="center"/>
            <w:hideMark/>
          </w:tcPr>
          <w:p w:rsidR="00B72BD7" w:rsidRPr="005711E5" w:rsidRDefault="00B72BD7" w:rsidP="0062104F">
            <w:pPr>
              <w:spacing w:after="0" w:line="240" w:lineRule="auto"/>
              <w:jc w:val="center"/>
              <w:rPr>
                <w:rFonts w:ascii="Times New Roman" w:hAnsi="Times New Roman"/>
                <w:sz w:val="24"/>
                <w:szCs w:val="24"/>
              </w:rPr>
            </w:pPr>
          </w:p>
        </w:tc>
        <w:tc>
          <w:tcPr>
            <w:tcW w:w="750" w:type="pct"/>
            <w:gridSpan w:val="2"/>
            <w:vMerge/>
            <w:tcBorders>
              <w:left w:val="single" w:sz="4" w:space="0" w:color="000000"/>
            </w:tcBorders>
            <w:shd w:val="clear" w:color="auto" w:fill="auto"/>
            <w:vAlign w:val="center"/>
            <w:hideMark/>
          </w:tcPr>
          <w:p w:rsidR="00B72BD7" w:rsidRPr="005711E5" w:rsidRDefault="00B72BD7" w:rsidP="0062104F">
            <w:pPr>
              <w:spacing w:after="0" w:line="240" w:lineRule="auto"/>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720" w:type="pct"/>
            <w:gridSpan w:val="3"/>
            <w:vMerge/>
            <w:tcBorders>
              <w:left w:val="single" w:sz="4" w:space="0" w:color="000000"/>
              <w:bottom w:val="single" w:sz="4" w:space="0" w:color="000000"/>
              <w:right w:val="single" w:sz="4" w:space="0" w:color="000000"/>
            </w:tcBorders>
            <w:shd w:val="clear" w:color="auto" w:fill="auto"/>
            <w:vAlign w:val="center"/>
          </w:tcPr>
          <w:p w:rsidR="00B72BD7" w:rsidRPr="005711E5" w:rsidRDefault="00B72BD7" w:rsidP="0062104F">
            <w:pPr>
              <w:spacing w:after="0" w:line="240" w:lineRule="auto"/>
              <w:rPr>
                <w:rFonts w:ascii="Times New Roman" w:hAnsi="Times New Roman"/>
                <w:sz w:val="24"/>
                <w:szCs w:val="24"/>
              </w:rPr>
            </w:pPr>
          </w:p>
        </w:tc>
        <w:tc>
          <w:tcPr>
            <w:tcW w:w="206" w:type="pct"/>
            <w:tcBorders>
              <w:top w:val="single" w:sz="4" w:space="0" w:color="000000"/>
              <w:left w:val="single" w:sz="4" w:space="0" w:color="000000"/>
              <w:bottom w:val="single" w:sz="4" w:space="0" w:color="000000"/>
              <w:right w:val="single" w:sz="4" w:space="0" w:color="000000"/>
            </w:tcBorders>
            <w:shd w:val="clear" w:color="auto" w:fill="auto"/>
          </w:tcPr>
          <w:p w:rsidR="00B72BD7" w:rsidRPr="001A484A" w:rsidRDefault="00B72BD7" w:rsidP="0062104F">
            <w:pPr>
              <w:spacing w:after="0" w:line="240" w:lineRule="auto"/>
              <w:rPr>
                <w:rFonts w:ascii="Times New Roman" w:hAnsi="Times New Roman"/>
                <w:sz w:val="20"/>
                <w:szCs w:val="20"/>
              </w:rPr>
            </w:pPr>
          </w:p>
        </w:tc>
        <w:tc>
          <w:tcPr>
            <w:tcW w:w="2996" w:type="pct"/>
            <w:tcBorders>
              <w:top w:val="single" w:sz="4" w:space="0" w:color="auto"/>
              <w:left w:val="single" w:sz="4" w:space="0" w:color="000000"/>
              <w:bottom w:val="single" w:sz="4" w:space="0" w:color="000000"/>
              <w:right w:val="single" w:sz="4" w:space="0" w:color="000000"/>
            </w:tcBorders>
            <w:shd w:val="clear" w:color="auto" w:fill="auto"/>
            <w:vAlign w:val="center"/>
          </w:tcPr>
          <w:p w:rsidR="00B72BD7" w:rsidRPr="00BF5E8E" w:rsidRDefault="00B72BD7" w:rsidP="0062104F">
            <w:pPr>
              <w:spacing w:after="0" w:line="240" w:lineRule="auto"/>
              <w:rPr>
                <w:rFonts w:ascii="Times New Roman" w:hAnsi="Times New Roman"/>
                <w:bCs/>
                <w:sz w:val="24"/>
                <w:szCs w:val="24"/>
              </w:rPr>
            </w:pPr>
            <w:r w:rsidRPr="00BF5E8E">
              <w:rPr>
                <w:rFonts w:ascii="Times New Roman" w:hAnsi="Times New Roman"/>
                <w:bCs/>
                <w:sz w:val="24"/>
                <w:szCs w:val="24"/>
              </w:rPr>
              <w:t>Решение задач по теме: «Основы электро</w:t>
            </w:r>
            <w:r>
              <w:rPr>
                <w:rFonts w:ascii="Times New Roman" w:hAnsi="Times New Roman"/>
                <w:bCs/>
                <w:sz w:val="24"/>
                <w:szCs w:val="24"/>
              </w:rPr>
              <w:t xml:space="preserve">привода» </w:t>
            </w:r>
          </w:p>
        </w:tc>
        <w:tc>
          <w:tcPr>
            <w:tcW w:w="328" w:type="pct"/>
            <w:gridSpan w:val="3"/>
            <w:tcBorders>
              <w:top w:val="single" w:sz="4" w:space="0" w:color="auto"/>
              <w:left w:val="single" w:sz="4" w:space="0" w:color="000000"/>
              <w:bottom w:val="single" w:sz="4" w:space="0" w:color="000000"/>
              <w:right w:val="single" w:sz="4" w:space="0" w:color="000000"/>
            </w:tcBorders>
            <w:shd w:val="clear" w:color="auto" w:fill="auto"/>
            <w:vAlign w:val="center"/>
          </w:tcPr>
          <w:p w:rsidR="00B72BD7" w:rsidRDefault="00B72BD7" w:rsidP="0062104F">
            <w:pPr>
              <w:spacing w:after="0" w:line="240" w:lineRule="auto"/>
              <w:jc w:val="center"/>
              <w:rPr>
                <w:rFonts w:ascii="Times New Roman" w:hAnsi="Times New Roman"/>
                <w:sz w:val="24"/>
                <w:szCs w:val="24"/>
              </w:rPr>
            </w:pPr>
          </w:p>
        </w:tc>
        <w:tc>
          <w:tcPr>
            <w:tcW w:w="750" w:type="pct"/>
            <w:gridSpan w:val="2"/>
            <w:vMerge/>
            <w:tcBorders>
              <w:left w:val="single" w:sz="4" w:space="0" w:color="000000"/>
            </w:tcBorders>
            <w:shd w:val="clear" w:color="auto" w:fill="auto"/>
            <w:vAlign w:val="center"/>
          </w:tcPr>
          <w:p w:rsidR="00B72BD7" w:rsidRPr="005711E5" w:rsidRDefault="00B72BD7" w:rsidP="0062104F">
            <w:pPr>
              <w:spacing w:after="0" w:line="240" w:lineRule="auto"/>
              <w:rPr>
                <w:rFonts w:ascii="Times New Roman" w:hAnsi="Times New Roman"/>
                <w:sz w:val="24"/>
                <w:szCs w:val="24"/>
              </w:rPr>
            </w:pPr>
          </w:p>
        </w:tc>
      </w:tr>
      <w:tr w:rsidR="00B72BD7" w:rsidRPr="005711E5" w:rsidTr="00D87C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3922"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B72BD7" w:rsidRPr="005711E5" w:rsidRDefault="00B72BD7" w:rsidP="0062104F">
            <w:pPr>
              <w:shd w:val="clear" w:color="auto" w:fill="FFFFFF"/>
              <w:spacing w:after="0" w:line="240" w:lineRule="auto"/>
              <w:rPr>
                <w:rFonts w:ascii="Times New Roman" w:hAnsi="Times New Roman"/>
                <w:b/>
                <w:color w:val="000000"/>
                <w:sz w:val="24"/>
                <w:szCs w:val="24"/>
              </w:rPr>
            </w:pPr>
            <w:r>
              <w:rPr>
                <w:rFonts w:ascii="Times New Roman" w:hAnsi="Times New Roman"/>
                <w:b/>
                <w:color w:val="000000"/>
                <w:sz w:val="24"/>
                <w:szCs w:val="24"/>
              </w:rPr>
              <w:t>Дифференцированный зачет</w:t>
            </w:r>
          </w:p>
        </w:tc>
        <w:tc>
          <w:tcPr>
            <w:tcW w:w="328" w:type="pct"/>
            <w:gridSpan w:val="3"/>
            <w:tcBorders>
              <w:top w:val="single" w:sz="4" w:space="0" w:color="auto"/>
              <w:left w:val="single" w:sz="4" w:space="0" w:color="000000"/>
              <w:bottom w:val="single" w:sz="4" w:space="0" w:color="000000"/>
              <w:right w:val="single" w:sz="4" w:space="0" w:color="000000"/>
            </w:tcBorders>
            <w:shd w:val="clear" w:color="auto" w:fill="auto"/>
          </w:tcPr>
          <w:p w:rsidR="00B72BD7" w:rsidRPr="00881281" w:rsidRDefault="00B72BD7" w:rsidP="0062104F">
            <w:pPr>
              <w:spacing w:after="0" w:line="240" w:lineRule="auto"/>
              <w:jc w:val="center"/>
              <w:rPr>
                <w:rFonts w:ascii="Times New Roman" w:hAnsi="Times New Roman"/>
                <w:b/>
                <w:sz w:val="24"/>
                <w:szCs w:val="24"/>
              </w:rPr>
            </w:pPr>
            <w:r w:rsidRPr="00881281">
              <w:rPr>
                <w:rFonts w:ascii="Times New Roman" w:hAnsi="Times New Roman"/>
                <w:b/>
                <w:sz w:val="24"/>
                <w:szCs w:val="24"/>
              </w:rPr>
              <w:t>2</w:t>
            </w:r>
          </w:p>
        </w:tc>
        <w:tc>
          <w:tcPr>
            <w:tcW w:w="750" w:type="pct"/>
            <w:gridSpan w:val="2"/>
            <w:vMerge/>
            <w:tcBorders>
              <w:left w:val="single" w:sz="4" w:space="0" w:color="000000"/>
              <w:bottom w:val="single" w:sz="4" w:space="0" w:color="000000"/>
            </w:tcBorders>
            <w:shd w:val="clear" w:color="auto" w:fill="auto"/>
            <w:vAlign w:val="center"/>
          </w:tcPr>
          <w:p w:rsidR="00B72BD7" w:rsidRPr="005711E5" w:rsidRDefault="00B72BD7" w:rsidP="0062104F">
            <w:pPr>
              <w:spacing w:after="0" w:line="240" w:lineRule="auto"/>
              <w:rPr>
                <w:rFonts w:ascii="Times New Roman" w:hAnsi="Times New Roman"/>
                <w:sz w:val="24"/>
                <w:szCs w:val="24"/>
              </w:rPr>
            </w:pPr>
          </w:p>
        </w:tc>
      </w:tr>
      <w:tr w:rsidR="006F3909" w:rsidRPr="005711E5" w:rsidTr="006F39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3922" w:type="pct"/>
            <w:gridSpan w:val="5"/>
            <w:tcBorders>
              <w:top w:val="single" w:sz="4" w:space="0" w:color="000000"/>
              <w:left w:val="single" w:sz="4" w:space="0" w:color="000000"/>
              <w:bottom w:val="single" w:sz="4" w:space="0" w:color="000000"/>
              <w:right w:val="single" w:sz="4" w:space="0" w:color="000000"/>
            </w:tcBorders>
            <w:shd w:val="clear" w:color="auto" w:fill="auto"/>
            <w:hideMark/>
          </w:tcPr>
          <w:p w:rsidR="006F3909" w:rsidRPr="005711E5" w:rsidRDefault="006F3909" w:rsidP="0062104F">
            <w:pPr>
              <w:shd w:val="clear" w:color="auto" w:fill="FFFFFF"/>
              <w:spacing w:after="0" w:line="240" w:lineRule="auto"/>
              <w:jc w:val="both"/>
              <w:rPr>
                <w:rFonts w:ascii="Times New Roman" w:hAnsi="Times New Roman"/>
                <w:b/>
                <w:iCs/>
                <w:color w:val="000000"/>
                <w:sz w:val="24"/>
                <w:szCs w:val="24"/>
              </w:rPr>
            </w:pPr>
            <w:r w:rsidRPr="005711E5">
              <w:rPr>
                <w:rFonts w:ascii="Times New Roman" w:hAnsi="Times New Roman"/>
                <w:b/>
                <w:iCs/>
                <w:color w:val="000000"/>
                <w:sz w:val="24"/>
                <w:szCs w:val="24"/>
              </w:rPr>
              <w:t>Итого</w:t>
            </w:r>
          </w:p>
        </w:tc>
        <w:tc>
          <w:tcPr>
            <w:tcW w:w="328" w:type="pct"/>
            <w:gridSpan w:val="3"/>
            <w:tcBorders>
              <w:top w:val="single" w:sz="4" w:space="0" w:color="000000"/>
              <w:left w:val="single" w:sz="4" w:space="0" w:color="000000"/>
              <w:bottom w:val="single" w:sz="4" w:space="0" w:color="000000"/>
              <w:right w:val="single" w:sz="4" w:space="0" w:color="000000"/>
            </w:tcBorders>
            <w:shd w:val="clear" w:color="auto" w:fill="auto"/>
            <w:hideMark/>
          </w:tcPr>
          <w:p w:rsidR="006F3909" w:rsidRPr="00881281" w:rsidRDefault="00B72BD7" w:rsidP="0062104F">
            <w:pPr>
              <w:spacing w:after="0" w:line="240" w:lineRule="auto"/>
              <w:jc w:val="center"/>
              <w:rPr>
                <w:rFonts w:ascii="Times New Roman" w:hAnsi="Times New Roman"/>
                <w:b/>
                <w:sz w:val="24"/>
                <w:szCs w:val="24"/>
              </w:rPr>
            </w:pPr>
            <w:r>
              <w:rPr>
                <w:rFonts w:ascii="Times New Roman" w:hAnsi="Times New Roman"/>
                <w:b/>
                <w:sz w:val="24"/>
                <w:szCs w:val="24"/>
              </w:rPr>
              <w:t>58</w:t>
            </w:r>
          </w:p>
        </w:tc>
        <w:tc>
          <w:tcPr>
            <w:tcW w:w="750" w:type="pct"/>
            <w:gridSpan w:val="2"/>
            <w:tcBorders>
              <w:top w:val="single" w:sz="4" w:space="0" w:color="000000"/>
              <w:left w:val="single" w:sz="4" w:space="0" w:color="000000"/>
              <w:bottom w:val="single" w:sz="4" w:space="0" w:color="000000"/>
              <w:right w:val="single" w:sz="4" w:space="0" w:color="000000"/>
            </w:tcBorders>
            <w:shd w:val="clear" w:color="auto" w:fill="auto"/>
          </w:tcPr>
          <w:p w:rsidR="006F3909" w:rsidRPr="005711E5" w:rsidRDefault="006F3909" w:rsidP="0062104F">
            <w:pPr>
              <w:spacing w:after="0" w:line="240" w:lineRule="auto"/>
              <w:rPr>
                <w:rFonts w:ascii="Times New Roman" w:hAnsi="Times New Roman"/>
                <w:sz w:val="24"/>
                <w:szCs w:val="24"/>
              </w:rPr>
            </w:pPr>
          </w:p>
        </w:tc>
      </w:tr>
    </w:tbl>
    <w:p w:rsidR="006F3909" w:rsidRDefault="006F3909"/>
    <w:p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rsidR="009B28D0" w:rsidRPr="009B28D0" w:rsidRDefault="009B28D0" w:rsidP="009B28D0">
      <w:pPr>
        <w:spacing w:after="0" w:line="276"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 xml:space="preserve">Кабинет </w:t>
      </w:r>
      <w:r w:rsidRPr="009B28D0">
        <w:rPr>
          <w:rFonts w:ascii="Times New Roman" w:eastAsia="Times New Roman" w:hAnsi="Times New Roman" w:cs="Times New Roman"/>
          <w:bCs/>
          <w:sz w:val="28"/>
          <w:szCs w:val="28"/>
          <w:lang w:eastAsia="ru-RU"/>
        </w:rPr>
        <w:t>«</w:t>
      </w:r>
      <w:r w:rsidR="0069462B">
        <w:rPr>
          <w:rFonts w:ascii="Times New Roman" w:eastAsia="Times New Roman" w:hAnsi="Times New Roman" w:cs="Times New Roman"/>
          <w:bCs/>
          <w:sz w:val="28"/>
          <w:szCs w:val="28"/>
          <w:lang w:eastAsia="ru-RU"/>
        </w:rPr>
        <w:t>Электротехники</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rsidR="009B28D0" w:rsidRPr="009B28D0" w:rsidRDefault="009B28D0" w:rsidP="009B28D0">
      <w:pPr>
        <w:spacing w:after="0" w:line="276" w:lineRule="auto"/>
        <w:contextualSpacing/>
        <w:jc w:val="both"/>
        <w:rPr>
          <w:rFonts w:ascii="Times New Roman" w:eastAsia="Times New Roman" w:hAnsi="Times New Roman" w:cs="Times New Roman"/>
          <w:bCs/>
          <w:sz w:val="28"/>
          <w:szCs w:val="28"/>
          <w:lang w:eastAsia="ru-RU"/>
        </w:rPr>
      </w:pPr>
    </w:p>
    <w:p w:rsidR="009B28D0" w:rsidRPr="009B28D0" w:rsidRDefault="009B28D0" w:rsidP="009B28D0">
      <w:pPr>
        <w:spacing w:after="0" w:line="276"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rsidR="009B28D0" w:rsidRPr="009B28D0" w:rsidRDefault="009B28D0" w:rsidP="009B28D0">
      <w:pPr>
        <w:spacing w:after="0" w:line="276"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процессе(в случае наличия)</w:t>
      </w:r>
    </w:p>
    <w:p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9B28D0" w:rsidRPr="009B28D0" w:rsidRDefault="009B28D0" w:rsidP="009B28D0">
      <w:pPr>
        <w:spacing w:after="0" w:line="276" w:lineRule="auto"/>
        <w:contextualSpacing/>
        <w:jc w:val="both"/>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3.2.1. </w:t>
      </w:r>
      <w:r w:rsidR="00C9266F">
        <w:rPr>
          <w:rFonts w:ascii="Times New Roman" w:eastAsia="Times New Roman" w:hAnsi="Times New Roman" w:cs="Times New Roman"/>
          <w:b/>
          <w:sz w:val="28"/>
          <w:szCs w:val="28"/>
          <w:lang w:eastAsia="ru-RU"/>
        </w:rPr>
        <w:t>Основные п</w:t>
      </w:r>
      <w:r w:rsidRPr="009B28D0">
        <w:rPr>
          <w:rFonts w:ascii="Times New Roman" w:eastAsia="Times New Roman" w:hAnsi="Times New Roman" w:cs="Times New Roman"/>
          <w:b/>
          <w:sz w:val="28"/>
          <w:szCs w:val="28"/>
          <w:lang w:eastAsia="ru-RU"/>
        </w:rPr>
        <w:t>ечатные издания</w:t>
      </w:r>
    </w:p>
    <w:p w:rsidR="0069462B" w:rsidRPr="0069462B" w:rsidRDefault="0069462B" w:rsidP="0069462B">
      <w:pPr>
        <w:pStyle w:val="afffffe"/>
        <w:numPr>
          <w:ilvl w:val="0"/>
          <w:numId w:val="6"/>
        </w:numPr>
        <w:spacing w:after="0"/>
        <w:contextualSpacing/>
        <w:jc w:val="both"/>
        <w:rPr>
          <w:rFonts w:ascii="Times New Roman" w:hAnsi="Times New Roman"/>
          <w:sz w:val="28"/>
          <w:szCs w:val="28"/>
        </w:rPr>
      </w:pPr>
      <w:r w:rsidRPr="0069462B">
        <w:rPr>
          <w:rFonts w:ascii="Times New Roman" w:hAnsi="Times New Roman"/>
          <w:color w:val="000000"/>
          <w:sz w:val="28"/>
          <w:szCs w:val="28"/>
        </w:rPr>
        <w:t>Прошин В.М. Электротехника: учебник. - М.: Академия, 2013</w:t>
      </w:r>
    </w:p>
    <w:p w:rsidR="0069462B" w:rsidRPr="0069462B" w:rsidRDefault="0069462B" w:rsidP="0069462B">
      <w:pPr>
        <w:pStyle w:val="afffffe"/>
        <w:numPr>
          <w:ilvl w:val="0"/>
          <w:numId w:val="6"/>
        </w:numPr>
        <w:spacing w:after="0"/>
        <w:contextualSpacing/>
        <w:jc w:val="both"/>
        <w:rPr>
          <w:rFonts w:ascii="Times New Roman" w:hAnsi="Times New Roman"/>
          <w:sz w:val="28"/>
          <w:szCs w:val="28"/>
        </w:rPr>
      </w:pPr>
      <w:r w:rsidRPr="0069462B">
        <w:rPr>
          <w:rFonts w:ascii="Times New Roman" w:hAnsi="Times New Roman"/>
          <w:sz w:val="28"/>
          <w:szCs w:val="28"/>
        </w:rPr>
        <w:t>Бутырин П.А. Электротехника: учебник для учреждений нач. проф. Образования/ П.А. Бутырин, О.В. Толчеев: Издательский центр «Академия», 2013.-272 с.</w:t>
      </w:r>
    </w:p>
    <w:p w:rsidR="009B28D0" w:rsidRPr="0069462B"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rsidR="00C9266F" w:rsidRPr="0069462B" w:rsidRDefault="009B28D0" w:rsidP="00C9266F">
      <w:pPr>
        <w:spacing w:after="0"/>
        <w:ind w:firstLine="709"/>
        <w:contextualSpacing/>
        <w:rPr>
          <w:rFonts w:ascii="Times New Roman" w:eastAsia="Times New Roman" w:hAnsi="Times New Roman" w:cs="Times New Roman"/>
          <w:b/>
          <w:sz w:val="28"/>
          <w:szCs w:val="28"/>
          <w:lang w:eastAsia="ru-RU"/>
        </w:rPr>
      </w:pPr>
      <w:r w:rsidRPr="0069462B">
        <w:rPr>
          <w:rFonts w:ascii="Times New Roman" w:eastAsia="Times New Roman" w:hAnsi="Times New Roman" w:cs="Times New Roman"/>
          <w:b/>
          <w:sz w:val="28"/>
          <w:szCs w:val="28"/>
          <w:lang w:eastAsia="ru-RU"/>
        </w:rPr>
        <w:t xml:space="preserve">3.2.2. </w:t>
      </w:r>
      <w:r w:rsidR="00C9266F" w:rsidRPr="0069462B">
        <w:rPr>
          <w:rFonts w:ascii="Times New Roman" w:eastAsia="Times New Roman" w:hAnsi="Times New Roman" w:cs="Times New Roman"/>
          <w:b/>
          <w:sz w:val="28"/>
          <w:szCs w:val="28"/>
          <w:lang w:eastAsia="ru-RU"/>
        </w:rPr>
        <w:t>Основные электронные издания</w:t>
      </w:r>
    </w:p>
    <w:p w:rsidR="0069462B" w:rsidRPr="0069462B" w:rsidRDefault="00235D9D" w:rsidP="0069462B">
      <w:pPr>
        <w:spacing w:after="0"/>
        <w:ind w:firstLine="720"/>
        <w:jc w:val="both"/>
        <w:rPr>
          <w:rStyle w:val="ac"/>
          <w:rFonts w:ascii="Times New Roman" w:hAnsi="Times New Roman"/>
          <w:spacing w:val="-1"/>
          <w:sz w:val="28"/>
          <w:szCs w:val="28"/>
        </w:rPr>
      </w:pPr>
      <w:hyperlink r:id="rId9" w:history="1">
        <w:r w:rsidR="0069462B" w:rsidRPr="0069462B">
          <w:rPr>
            <w:rStyle w:val="ac"/>
            <w:rFonts w:ascii="Times New Roman" w:hAnsi="Times New Roman"/>
            <w:spacing w:val="-1"/>
            <w:sz w:val="28"/>
            <w:szCs w:val="28"/>
          </w:rPr>
          <w:t>http://window.edu.ru/</w:t>
        </w:r>
      </w:hyperlink>
    </w:p>
    <w:p w:rsidR="0069462B" w:rsidRDefault="0069462B">
      <w:pP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9B28D0" w:rsidRPr="0069462B" w:rsidRDefault="009B28D0" w:rsidP="009B28D0">
      <w:pPr>
        <w:spacing w:after="0" w:line="240" w:lineRule="auto"/>
        <w:contextualSpacing/>
        <w:jc w:val="both"/>
        <w:rPr>
          <w:rFonts w:ascii="Times New Roman" w:eastAsia="Times New Roman" w:hAnsi="Times New Roman" w:cs="Times New Roman"/>
          <w:b/>
          <w:bCs/>
          <w:sz w:val="28"/>
          <w:szCs w:val="28"/>
          <w:lang w:eastAsia="ru-RU"/>
        </w:rPr>
      </w:pPr>
    </w:p>
    <w:p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t>КОНТРОЛЬ И ОЦЕНКА РЕЗУЛЬТАТОВ ОСВОЕНИЯ УЧЕБНОЙ ДИСЦИПЛИНЫ</w:t>
      </w:r>
    </w:p>
    <w:p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9"/>
        <w:gridCol w:w="3225"/>
        <w:gridCol w:w="3126"/>
      </w:tblGrid>
      <w:tr w:rsidR="009B28D0" w:rsidRPr="009B28D0" w:rsidTr="0069462B">
        <w:tc>
          <w:tcPr>
            <w:tcW w:w="3219"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225"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126" w:type="dxa"/>
          </w:tcPr>
          <w:p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69462B" w:rsidRPr="009B28D0" w:rsidTr="0069462B">
        <w:tc>
          <w:tcPr>
            <w:tcW w:w="3219" w:type="dxa"/>
          </w:tcPr>
          <w:p w:rsidR="0069462B" w:rsidRPr="009B28D0" w:rsidRDefault="0069462B" w:rsidP="009B28D0">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Перечень знаний, осваиваемых в рамках дисциплины:</w:t>
            </w:r>
          </w:p>
          <w:p w:rsidR="0069462B" w:rsidRPr="009A2E14" w:rsidRDefault="0069462B" w:rsidP="0069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 методы</w:t>
            </w:r>
            <w:r w:rsidRPr="009A2E14">
              <w:rPr>
                <w:rFonts w:ascii="Times New Roman" w:hAnsi="Times New Roman"/>
                <w:sz w:val="24"/>
                <w:szCs w:val="24"/>
              </w:rPr>
              <w:t xml:space="preserve"> расчета и измерения основных параметров электрических, магнитных и электронных цепей;</w:t>
            </w:r>
          </w:p>
          <w:p w:rsidR="0069462B" w:rsidRPr="009A2E14" w:rsidRDefault="0069462B" w:rsidP="0069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9A2E14">
              <w:rPr>
                <w:rFonts w:ascii="Times New Roman" w:hAnsi="Times New Roman"/>
                <w:sz w:val="24"/>
                <w:szCs w:val="24"/>
              </w:rPr>
              <w:t>- компонент</w:t>
            </w:r>
            <w:r>
              <w:rPr>
                <w:rFonts w:ascii="Times New Roman" w:hAnsi="Times New Roman"/>
                <w:sz w:val="24"/>
                <w:szCs w:val="24"/>
              </w:rPr>
              <w:t>ы</w:t>
            </w:r>
            <w:r w:rsidRPr="009A2E14">
              <w:rPr>
                <w:rFonts w:ascii="Times New Roman" w:hAnsi="Times New Roman"/>
                <w:sz w:val="24"/>
                <w:szCs w:val="24"/>
              </w:rPr>
              <w:t xml:space="preserve"> автомобильных электронных устройств; </w:t>
            </w:r>
          </w:p>
          <w:p w:rsidR="0069462B" w:rsidRPr="009A2E14" w:rsidRDefault="0069462B" w:rsidP="0069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 методы</w:t>
            </w:r>
            <w:r w:rsidRPr="009A2E14">
              <w:rPr>
                <w:rFonts w:ascii="Times New Roman" w:hAnsi="Times New Roman"/>
                <w:sz w:val="24"/>
                <w:szCs w:val="24"/>
              </w:rPr>
              <w:t xml:space="preserve"> электрических измерений;</w:t>
            </w:r>
          </w:p>
          <w:p w:rsidR="0069462B" w:rsidRDefault="0069462B" w:rsidP="0069462B">
            <w:pPr>
              <w:spacing w:after="0" w:line="240" w:lineRule="auto"/>
              <w:rPr>
                <w:rFonts w:ascii="Times New Roman" w:eastAsia="Times New Roman" w:hAnsi="Times New Roman" w:cs="Times New Roman"/>
                <w:b/>
                <w:bCs/>
                <w:sz w:val="24"/>
                <w:szCs w:val="24"/>
                <w:lang w:eastAsia="ru-RU"/>
              </w:rPr>
            </w:pPr>
            <w:r w:rsidRPr="009A2E14">
              <w:rPr>
                <w:rFonts w:ascii="Times New Roman" w:hAnsi="Times New Roman"/>
                <w:sz w:val="24"/>
                <w:szCs w:val="24"/>
              </w:rPr>
              <w:t>- устройст</w:t>
            </w:r>
            <w:r>
              <w:rPr>
                <w:rFonts w:ascii="Times New Roman" w:hAnsi="Times New Roman"/>
                <w:sz w:val="24"/>
                <w:szCs w:val="24"/>
              </w:rPr>
              <w:t>ва и принципы действия электрических машин</w:t>
            </w:r>
            <w:r w:rsidRPr="009B28D0">
              <w:rPr>
                <w:rFonts w:ascii="Times New Roman" w:eastAsia="Times New Roman" w:hAnsi="Times New Roman" w:cs="Times New Roman"/>
                <w:b/>
                <w:bCs/>
                <w:sz w:val="24"/>
                <w:szCs w:val="24"/>
                <w:lang w:eastAsia="ru-RU"/>
              </w:rPr>
              <w:t xml:space="preserve"> </w:t>
            </w:r>
          </w:p>
          <w:p w:rsidR="0069462B" w:rsidRPr="009B28D0" w:rsidRDefault="0069462B" w:rsidP="0069462B">
            <w:pPr>
              <w:spacing w:after="0" w:line="240" w:lineRule="auto"/>
              <w:rPr>
                <w:rFonts w:ascii="Times New Roman" w:eastAsia="Times New Roman" w:hAnsi="Times New Roman" w:cs="Times New Roman"/>
                <w:b/>
                <w:bCs/>
                <w:sz w:val="24"/>
                <w:szCs w:val="24"/>
                <w:lang w:eastAsia="ru-RU"/>
              </w:rPr>
            </w:pPr>
            <w:r w:rsidRPr="009B28D0">
              <w:rPr>
                <w:rFonts w:ascii="Times New Roman" w:eastAsia="Times New Roman" w:hAnsi="Times New Roman" w:cs="Times New Roman"/>
                <w:b/>
                <w:bCs/>
                <w:sz w:val="24"/>
                <w:szCs w:val="24"/>
                <w:lang w:eastAsia="ru-RU"/>
              </w:rPr>
              <w:t>Перечень умений, осваиваемых в рамках дисциплины:</w:t>
            </w:r>
          </w:p>
          <w:p w:rsidR="0069462B" w:rsidRPr="009A2E14" w:rsidRDefault="0069462B" w:rsidP="0069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9A2E14">
              <w:rPr>
                <w:rFonts w:ascii="Times New Roman" w:hAnsi="Times New Roman"/>
                <w:sz w:val="24"/>
                <w:szCs w:val="24"/>
              </w:rPr>
              <w:t>- пользоваться электроизмерительными приборами;</w:t>
            </w:r>
          </w:p>
          <w:p w:rsidR="0069462B" w:rsidRPr="009A2E14" w:rsidRDefault="0069462B" w:rsidP="00694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9A2E14">
              <w:rPr>
                <w:rFonts w:ascii="Times New Roman" w:hAnsi="Times New Roman"/>
                <w:sz w:val="24"/>
                <w:szCs w:val="24"/>
              </w:rPr>
              <w:t>- производить проверку электронных и электрических элементов автомобиля;</w:t>
            </w:r>
          </w:p>
          <w:p w:rsidR="0069462B" w:rsidRPr="009B28D0" w:rsidRDefault="0069462B" w:rsidP="0069462B">
            <w:pPr>
              <w:widowControl w:val="0"/>
              <w:autoSpaceDE w:val="0"/>
              <w:autoSpaceDN w:val="0"/>
              <w:adjustRightInd w:val="0"/>
              <w:spacing w:after="0" w:line="240" w:lineRule="auto"/>
              <w:rPr>
                <w:rFonts w:ascii="Times New Roman" w:eastAsia="Times New Roman" w:hAnsi="Times New Roman" w:cs="Times New Roman"/>
                <w:bCs/>
                <w:color w:val="000000"/>
                <w:sz w:val="24"/>
                <w:szCs w:val="24"/>
                <w:lang w:eastAsia="ru-RU"/>
              </w:rPr>
            </w:pPr>
            <w:r w:rsidRPr="009A2E14">
              <w:rPr>
                <w:rFonts w:ascii="Times New Roman" w:hAnsi="Times New Roman"/>
                <w:sz w:val="24"/>
                <w:szCs w:val="24"/>
              </w:rPr>
              <w:t>- производить подбор элементов электрических цепей и электронных схем</w:t>
            </w:r>
            <w:r w:rsidRPr="009B28D0">
              <w:rPr>
                <w:rFonts w:ascii="Times New Roman" w:eastAsia="Times New Roman" w:hAnsi="Times New Roman" w:cs="Times New Roman"/>
                <w:bCs/>
                <w:color w:val="000000"/>
                <w:sz w:val="24"/>
                <w:szCs w:val="24"/>
                <w:lang w:eastAsia="ru-RU"/>
              </w:rPr>
              <w:t xml:space="preserve"> </w:t>
            </w:r>
          </w:p>
        </w:tc>
        <w:tc>
          <w:tcPr>
            <w:tcW w:w="3225" w:type="dxa"/>
            <w:vMerge w:val="restart"/>
          </w:tcPr>
          <w:p w:rsidR="0069462B" w:rsidRPr="009A2E14" w:rsidRDefault="0069462B" w:rsidP="0062104F">
            <w:pPr>
              <w:spacing w:after="0"/>
              <w:rPr>
                <w:rFonts w:ascii="Times New Roman" w:hAnsi="Times New Roman"/>
                <w:sz w:val="24"/>
                <w:szCs w:val="24"/>
              </w:rPr>
            </w:pPr>
            <w:r>
              <w:rPr>
                <w:rFonts w:ascii="Times New Roman" w:hAnsi="Times New Roman"/>
                <w:sz w:val="24"/>
                <w:szCs w:val="24"/>
              </w:rPr>
              <w:t>Демонстрировать знания основных методов</w:t>
            </w:r>
            <w:r w:rsidRPr="009A2E14">
              <w:rPr>
                <w:rFonts w:ascii="Times New Roman" w:hAnsi="Times New Roman"/>
                <w:sz w:val="24"/>
                <w:szCs w:val="24"/>
              </w:rPr>
              <w:t xml:space="preserve"> расчета и измерения параметров электрических, магнитных и электронных цепей;</w:t>
            </w:r>
          </w:p>
          <w:p w:rsidR="0069462B" w:rsidRPr="009A2E14" w:rsidRDefault="0069462B"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9A2E14">
              <w:rPr>
                <w:rFonts w:ascii="Times New Roman" w:hAnsi="Times New Roman"/>
                <w:sz w:val="24"/>
                <w:szCs w:val="24"/>
              </w:rPr>
              <w:t xml:space="preserve">- </w:t>
            </w:r>
            <w:r>
              <w:rPr>
                <w:rFonts w:ascii="Times New Roman" w:hAnsi="Times New Roman"/>
                <w:sz w:val="24"/>
                <w:szCs w:val="24"/>
              </w:rPr>
              <w:t xml:space="preserve">номенклатуру </w:t>
            </w:r>
            <w:r w:rsidRPr="009A2E14">
              <w:rPr>
                <w:rFonts w:ascii="Times New Roman" w:hAnsi="Times New Roman"/>
                <w:sz w:val="24"/>
                <w:szCs w:val="24"/>
              </w:rPr>
              <w:t>компонент</w:t>
            </w:r>
            <w:r>
              <w:rPr>
                <w:rFonts w:ascii="Times New Roman" w:hAnsi="Times New Roman"/>
                <w:sz w:val="24"/>
                <w:szCs w:val="24"/>
              </w:rPr>
              <w:t>ов</w:t>
            </w:r>
            <w:r w:rsidRPr="009A2E14">
              <w:rPr>
                <w:rFonts w:ascii="Times New Roman" w:hAnsi="Times New Roman"/>
                <w:sz w:val="24"/>
                <w:szCs w:val="24"/>
              </w:rPr>
              <w:t xml:space="preserve"> автомобильных электронных устройств; </w:t>
            </w:r>
          </w:p>
          <w:p w:rsidR="0069462B" w:rsidRPr="009A2E14" w:rsidRDefault="0069462B" w:rsidP="006210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sz w:val="24"/>
                <w:szCs w:val="24"/>
              </w:rPr>
              <w:t>- методов</w:t>
            </w:r>
            <w:r w:rsidRPr="009A2E14">
              <w:rPr>
                <w:rFonts w:ascii="Times New Roman" w:hAnsi="Times New Roman"/>
                <w:sz w:val="24"/>
                <w:szCs w:val="24"/>
              </w:rPr>
              <w:t xml:space="preserve"> электрических измерений;</w:t>
            </w:r>
          </w:p>
          <w:p w:rsidR="0069462B" w:rsidRPr="009A2E14" w:rsidRDefault="0069462B" w:rsidP="0062104F">
            <w:pPr>
              <w:spacing w:after="0"/>
              <w:rPr>
                <w:rFonts w:ascii="Times New Roman" w:hAnsi="Times New Roman"/>
                <w:bCs/>
                <w:sz w:val="24"/>
                <w:szCs w:val="24"/>
              </w:rPr>
            </w:pPr>
            <w:r w:rsidRPr="009A2E14">
              <w:rPr>
                <w:rFonts w:ascii="Times New Roman" w:hAnsi="Times New Roman"/>
                <w:sz w:val="24"/>
                <w:szCs w:val="24"/>
              </w:rPr>
              <w:t>- устройст</w:t>
            </w:r>
            <w:r>
              <w:rPr>
                <w:rFonts w:ascii="Times New Roman" w:hAnsi="Times New Roman"/>
                <w:sz w:val="24"/>
                <w:szCs w:val="24"/>
              </w:rPr>
              <w:t>ва и принципов действия электрических машин</w:t>
            </w:r>
          </w:p>
          <w:p w:rsidR="0069462B" w:rsidRDefault="0069462B" w:rsidP="0062104F">
            <w:pPr>
              <w:spacing w:after="0"/>
              <w:rPr>
                <w:rFonts w:ascii="Times New Roman" w:hAnsi="Times New Roman"/>
                <w:sz w:val="24"/>
                <w:szCs w:val="24"/>
              </w:rPr>
            </w:pPr>
          </w:p>
          <w:p w:rsidR="0069462B" w:rsidRDefault="0069462B" w:rsidP="0062104F">
            <w:pPr>
              <w:spacing w:after="0"/>
              <w:rPr>
                <w:rFonts w:ascii="Times New Roman" w:hAnsi="Times New Roman"/>
                <w:sz w:val="24"/>
                <w:szCs w:val="24"/>
              </w:rPr>
            </w:pPr>
          </w:p>
          <w:p w:rsidR="0069462B" w:rsidRDefault="0069462B" w:rsidP="0062104F">
            <w:pPr>
              <w:spacing w:after="0"/>
              <w:rPr>
                <w:rFonts w:ascii="Times New Roman" w:hAnsi="Times New Roman"/>
                <w:sz w:val="24"/>
                <w:szCs w:val="24"/>
              </w:rPr>
            </w:pPr>
          </w:p>
          <w:p w:rsidR="0069462B" w:rsidRDefault="0069462B" w:rsidP="0062104F">
            <w:pPr>
              <w:spacing w:after="0"/>
              <w:rPr>
                <w:rFonts w:ascii="Times New Roman" w:hAnsi="Times New Roman"/>
                <w:sz w:val="24"/>
                <w:szCs w:val="24"/>
              </w:rPr>
            </w:pPr>
          </w:p>
          <w:p w:rsidR="0069462B" w:rsidRDefault="0069462B" w:rsidP="0062104F">
            <w:pPr>
              <w:spacing w:after="0"/>
              <w:rPr>
                <w:rFonts w:ascii="Times New Roman" w:hAnsi="Times New Roman"/>
                <w:sz w:val="24"/>
                <w:szCs w:val="24"/>
              </w:rPr>
            </w:pPr>
          </w:p>
          <w:p w:rsidR="0069462B" w:rsidRDefault="0069462B" w:rsidP="0062104F">
            <w:pPr>
              <w:spacing w:after="0"/>
              <w:rPr>
                <w:rFonts w:ascii="Times New Roman" w:hAnsi="Times New Roman"/>
                <w:sz w:val="24"/>
                <w:szCs w:val="24"/>
              </w:rPr>
            </w:pPr>
            <w:r>
              <w:rPr>
                <w:rFonts w:ascii="Times New Roman" w:hAnsi="Times New Roman"/>
                <w:sz w:val="24"/>
                <w:szCs w:val="24"/>
              </w:rPr>
              <w:t xml:space="preserve">Производить измерения </w:t>
            </w:r>
            <w:r w:rsidRPr="0053004D">
              <w:rPr>
                <w:rFonts w:ascii="Times New Roman" w:hAnsi="Times New Roman"/>
                <w:sz w:val="24"/>
                <w:szCs w:val="24"/>
              </w:rPr>
              <w:t>с целью проверки состояния</w:t>
            </w:r>
            <w:r>
              <w:rPr>
                <w:rFonts w:ascii="Times New Roman" w:hAnsi="Times New Roman"/>
                <w:sz w:val="24"/>
                <w:szCs w:val="24"/>
                <w:shd w:val="clear" w:color="auto" w:fill="FFC000"/>
              </w:rPr>
              <w:t xml:space="preserve"> </w:t>
            </w:r>
            <w:r w:rsidRPr="009A2E14">
              <w:rPr>
                <w:rFonts w:ascii="Times New Roman" w:hAnsi="Times New Roman"/>
                <w:sz w:val="24"/>
                <w:szCs w:val="24"/>
              </w:rPr>
              <w:t>электронных и электрических элементов автомобиля</w:t>
            </w:r>
            <w:r>
              <w:rPr>
                <w:rFonts w:ascii="Times New Roman" w:hAnsi="Times New Roman"/>
                <w:sz w:val="24"/>
                <w:szCs w:val="24"/>
              </w:rPr>
              <w:t xml:space="preserve"> с применением электроизмерительных приборов;</w:t>
            </w:r>
          </w:p>
          <w:p w:rsidR="0069462B" w:rsidRPr="009A2E14" w:rsidRDefault="0069462B" w:rsidP="0062104F">
            <w:pPr>
              <w:spacing w:after="0"/>
              <w:rPr>
                <w:rFonts w:ascii="Times New Roman" w:hAnsi="Times New Roman"/>
                <w:bCs/>
                <w:sz w:val="24"/>
                <w:szCs w:val="24"/>
              </w:rPr>
            </w:pPr>
            <w:r>
              <w:rPr>
                <w:rFonts w:ascii="Times New Roman" w:hAnsi="Times New Roman"/>
                <w:sz w:val="24"/>
                <w:szCs w:val="24"/>
              </w:rPr>
              <w:t>Осуществлять подбор элементов электрических и электронных схем в соответствии с заданными параметрами.</w:t>
            </w:r>
          </w:p>
        </w:tc>
        <w:tc>
          <w:tcPr>
            <w:tcW w:w="3126" w:type="dxa"/>
          </w:tcPr>
          <w:p w:rsidR="0069462B" w:rsidRPr="009B28D0" w:rsidRDefault="0069462B"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rsidR="0069462B" w:rsidRPr="009B28D0" w:rsidRDefault="0069462B"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rsidR="0069462B" w:rsidRPr="009B28D0" w:rsidRDefault="0069462B"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rsidR="0069462B" w:rsidRPr="009B28D0" w:rsidRDefault="0069462B"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rsidR="0069462B" w:rsidRPr="009B28D0" w:rsidRDefault="0069462B"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rsidR="0069462B" w:rsidRPr="009B28D0" w:rsidRDefault="0069462B"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rsidR="0069462B" w:rsidRPr="009B28D0" w:rsidRDefault="0069462B" w:rsidP="009B28D0">
            <w:pPr>
              <w:spacing w:after="0" w:line="240" w:lineRule="auto"/>
              <w:contextualSpacing/>
              <w:rPr>
                <w:rFonts w:ascii="Times New Roman" w:eastAsia="Times New Roman" w:hAnsi="Times New Roman" w:cs="Times New Roman"/>
                <w:b/>
                <w:sz w:val="24"/>
                <w:szCs w:val="24"/>
                <w:lang w:eastAsia="ru-RU"/>
              </w:rPr>
            </w:pPr>
          </w:p>
        </w:tc>
      </w:tr>
      <w:tr w:rsidR="0069462B" w:rsidRPr="009B28D0" w:rsidTr="0069462B">
        <w:tc>
          <w:tcPr>
            <w:tcW w:w="3219" w:type="dxa"/>
          </w:tcPr>
          <w:p w:rsidR="0069462B" w:rsidRPr="009B28D0" w:rsidRDefault="0069462B" w:rsidP="009B28D0">
            <w:pPr>
              <w:spacing w:after="0" w:line="240" w:lineRule="auto"/>
              <w:rPr>
                <w:rFonts w:ascii="Times New Roman" w:eastAsia="Times New Roman" w:hAnsi="Times New Roman" w:cs="Times New Roman"/>
                <w:b/>
                <w:bCs/>
                <w:sz w:val="24"/>
                <w:szCs w:val="24"/>
                <w:lang w:eastAsia="ru-RU"/>
              </w:rPr>
            </w:pPr>
          </w:p>
        </w:tc>
        <w:tc>
          <w:tcPr>
            <w:tcW w:w="3225" w:type="dxa"/>
            <w:vMerge/>
          </w:tcPr>
          <w:p w:rsidR="0069462B" w:rsidRPr="009A2E14" w:rsidRDefault="0069462B" w:rsidP="0062104F">
            <w:pPr>
              <w:spacing w:after="0"/>
              <w:rPr>
                <w:rFonts w:ascii="Times New Roman" w:hAnsi="Times New Roman"/>
                <w:bCs/>
                <w:sz w:val="24"/>
                <w:szCs w:val="24"/>
              </w:rPr>
            </w:pPr>
          </w:p>
        </w:tc>
        <w:tc>
          <w:tcPr>
            <w:tcW w:w="3126" w:type="dxa"/>
          </w:tcPr>
          <w:p w:rsidR="0069462B" w:rsidRPr="009B28D0" w:rsidRDefault="0069462B" w:rsidP="009B28D0">
            <w:pPr>
              <w:spacing w:after="0" w:line="240" w:lineRule="auto"/>
              <w:rPr>
                <w:rFonts w:ascii="Times New Roman" w:eastAsia="Times New Roman" w:hAnsi="Times New Roman" w:cs="Times New Roman"/>
                <w:color w:val="000000"/>
                <w:sz w:val="24"/>
                <w:szCs w:val="24"/>
              </w:rPr>
            </w:pPr>
          </w:p>
        </w:tc>
      </w:tr>
    </w:tbl>
    <w:p w:rsidR="0069462B" w:rsidRDefault="0069462B" w:rsidP="009B28D0">
      <w:pPr>
        <w:spacing w:after="0" w:line="240" w:lineRule="auto"/>
        <w:contextualSpacing/>
        <w:rPr>
          <w:rFonts w:ascii="Times New Roman" w:eastAsia="Times New Roman" w:hAnsi="Times New Roman" w:cs="Times New Roman"/>
          <w:b/>
          <w:sz w:val="24"/>
          <w:szCs w:val="24"/>
          <w:lang w:eastAsia="ru-RU"/>
        </w:rPr>
      </w:pPr>
    </w:p>
    <w:p w:rsidR="0069462B" w:rsidRDefault="0069462B">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t xml:space="preserve">КОНТРОЛЬ И ОЦЕНКА </w:t>
      </w:r>
      <w:r w:rsidRPr="00C9266F">
        <w:rPr>
          <w:rFonts w:ascii="Times New Roman" w:hAnsi="Times New Roman"/>
          <w:b/>
          <w:bCs/>
          <w:sz w:val="28"/>
          <w:szCs w:val="28"/>
        </w:rPr>
        <w:t xml:space="preserve">РЕЗУЛЬТАТОВ ОСВОЕНИЯ ОБУЧАЮЩИМИСЯ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rsidR="0069462B" w:rsidRDefault="0069462B" w:rsidP="0069462B">
      <w:pPr>
        <w:spacing w:after="0"/>
        <w:jc w:val="center"/>
        <w:rPr>
          <w:rFonts w:ascii="Times New Roman" w:hAnsi="Times New Roman"/>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09"/>
      </w:tblGrid>
      <w:tr w:rsidR="0069462B" w:rsidRPr="007A74E0" w:rsidTr="0062104F">
        <w:tc>
          <w:tcPr>
            <w:tcW w:w="7338" w:type="dxa"/>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 xml:space="preserve">Личностные результаты </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i/>
                <w:iCs/>
                <w:sz w:val="24"/>
                <w:szCs w:val="24"/>
              </w:rPr>
              <w:t>(дескрипторы)</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Код личностных результатов реализации программы воспитания</w:t>
            </w:r>
          </w:p>
        </w:tc>
      </w:tr>
      <w:tr w:rsidR="0069462B" w:rsidRPr="007A74E0" w:rsidTr="0062104F">
        <w:tc>
          <w:tcPr>
            <w:tcW w:w="7338" w:type="dxa"/>
          </w:tcPr>
          <w:p w:rsidR="0069462B" w:rsidRPr="007A74E0" w:rsidRDefault="0069462B" w:rsidP="0062104F">
            <w:pPr>
              <w:spacing w:before="120"/>
              <w:jc w:val="both"/>
              <w:rPr>
                <w:rFonts w:ascii="Times New Roman" w:hAnsi="Times New Roman"/>
                <w:b/>
                <w:bCs/>
                <w:i/>
                <w:iCs/>
                <w:sz w:val="24"/>
                <w:szCs w:val="24"/>
              </w:rPr>
            </w:pPr>
            <w:r w:rsidRPr="007A74E0">
              <w:rPr>
                <w:rFonts w:ascii="Times New Roman" w:hAnsi="Times New Roman"/>
                <w:sz w:val="24"/>
                <w:szCs w:val="24"/>
              </w:rPr>
              <w:t>Осознающий себя гражданином и защитником великой страны.</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r w:rsidRPr="007A74E0">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r w:rsidRPr="007A74E0">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3</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r w:rsidRPr="007A74E0">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4</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r w:rsidRPr="007A74E0">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5</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r w:rsidRPr="007A74E0">
              <w:rPr>
                <w:rFonts w:ascii="Times New Roman" w:hAnsi="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6</w:t>
            </w:r>
          </w:p>
        </w:tc>
      </w:tr>
      <w:tr w:rsidR="0069462B" w:rsidRPr="007A74E0" w:rsidTr="0062104F">
        <w:trPr>
          <w:trHeight w:val="268"/>
        </w:trPr>
        <w:tc>
          <w:tcPr>
            <w:tcW w:w="7338" w:type="dxa"/>
          </w:tcPr>
          <w:p w:rsidR="0069462B" w:rsidRPr="007A74E0" w:rsidRDefault="0069462B" w:rsidP="0062104F">
            <w:pPr>
              <w:ind w:firstLine="33"/>
              <w:jc w:val="both"/>
              <w:rPr>
                <w:rFonts w:ascii="Times New Roman" w:hAnsi="Times New Roman"/>
                <w:b/>
                <w:bCs/>
                <w:sz w:val="24"/>
                <w:szCs w:val="24"/>
              </w:rPr>
            </w:pPr>
            <w:r w:rsidRPr="007A74E0">
              <w:rPr>
                <w:rFonts w:ascii="Times New Roman" w:hAnsi="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7</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r w:rsidRPr="007A74E0">
              <w:rPr>
                <w:rFonts w:ascii="Times New Roman" w:hAnsi="Times New Roman"/>
                <w:sz w:val="24"/>
                <w:szCs w:val="24"/>
              </w:rPr>
              <w:t xml:space="preserve">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w:t>
            </w:r>
            <w:r w:rsidRPr="007A74E0">
              <w:rPr>
                <w:rFonts w:ascii="Times New Roman" w:hAnsi="Times New Roman"/>
                <w:sz w:val="24"/>
                <w:szCs w:val="24"/>
              </w:rPr>
              <w:lastRenderedPageBreak/>
              <w:t>государства.</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lastRenderedPageBreak/>
              <w:t>ЛР 8</w:t>
            </w:r>
          </w:p>
        </w:tc>
      </w:tr>
      <w:tr w:rsidR="0069462B" w:rsidRPr="007A74E0" w:rsidTr="0062104F">
        <w:tc>
          <w:tcPr>
            <w:tcW w:w="7338" w:type="dxa"/>
          </w:tcPr>
          <w:p w:rsidR="0069462B" w:rsidRPr="007A74E0" w:rsidRDefault="0069462B" w:rsidP="0062104F">
            <w:pPr>
              <w:ind w:firstLine="33"/>
              <w:jc w:val="both"/>
              <w:rPr>
                <w:rFonts w:ascii="Times New Roman" w:hAnsi="Times New Roman"/>
                <w:b/>
                <w:bCs/>
                <w:sz w:val="24"/>
                <w:szCs w:val="24"/>
              </w:rPr>
            </w:pPr>
            <w:r w:rsidRPr="007A74E0">
              <w:rPr>
                <w:rFonts w:ascii="Times New Roman" w:hAnsi="Times New Roman"/>
                <w:sz w:val="24"/>
                <w:szCs w:val="24"/>
              </w:rPr>
              <w:lastRenderedPageBreak/>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9</w:t>
            </w:r>
          </w:p>
        </w:tc>
      </w:tr>
      <w:tr w:rsidR="0069462B" w:rsidRPr="007A74E0" w:rsidTr="0062104F">
        <w:tc>
          <w:tcPr>
            <w:tcW w:w="7338" w:type="dxa"/>
          </w:tcPr>
          <w:p w:rsidR="0069462B" w:rsidRPr="007A74E0" w:rsidRDefault="0069462B" w:rsidP="0062104F">
            <w:pPr>
              <w:jc w:val="both"/>
              <w:rPr>
                <w:rFonts w:ascii="Times New Roman" w:hAnsi="Times New Roman"/>
                <w:b/>
                <w:bCs/>
                <w:sz w:val="24"/>
                <w:szCs w:val="24"/>
              </w:rPr>
            </w:pPr>
            <w:r w:rsidRPr="007A74E0">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10</w:t>
            </w:r>
          </w:p>
        </w:tc>
      </w:tr>
      <w:tr w:rsidR="0069462B" w:rsidRPr="007A74E0" w:rsidTr="0062104F">
        <w:tc>
          <w:tcPr>
            <w:tcW w:w="7338" w:type="dxa"/>
          </w:tcPr>
          <w:p w:rsidR="0069462B" w:rsidRPr="007A74E0" w:rsidRDefault="0069462B" w:rsidP="0062104F">
            <w:pPr>
              <w:jc w:val="both"/>
              <w:rPr>
                <w:rFonts w:ascii="Times New Roman" w:hAnsi="Times New Roman"/>
                <w:b/>
                <w:bCs/>
                <w:sz w:val="24"/>
                <w:szCs w:val="24"/>
              </w:rPr>
            </w:pPr>
            <w:r w:rsidRPr="007A74E0">
              <w:rPr>
                <w:rFonts w:ascii="Times New Roman" w:hAnsi="Times New Roman"/>
                <w:sz w:val="24"/>
                <w:szCs w:val="24"/>
              </w:rPr>
              <w:t xml:space="preserve">Проявляющий уважение к эстетическим ценностям, обладающий основами эстетической культуры. </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11</w:t>
            </w:r>
          </w:p>
        </w:tc>
      </w:tr>
      <w:tr w:rsidR="0069462B" w:rsidRPr="007A74E0" w:rsidTr="0062104F">
        <w:tc>
          <w:tcPr>
            <w:tcW w:w="7338" w:type="dxa"/>
          </w:tcPr>
          <w:p w:rsidR="0069462B" w:rsidRPr="007A74E0" w:rsidRDefault="0069462B" w:rsidP="0062104F">
            <w:pPr>
              <w:jc w:val="both"/>
              <w:rPr>
                <w:rFonts w:ascii="Times New Roman" w:hAnsi="Times New Roman"/>
                <w:b/>
                <w:bCs/>
                <w:sz w:val="24"/>
                <w:szCs w:val="24"/>
              </w:rPr>
            </w:pPr>
            <w:r w:rsidRPr="007A74E0">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12</w:t>
            </w:r>
          </w:p>
        </w:tc>
      </w:tr>
      <w:tr w:rsidR="0069462B" w:rsidRPr="007A74E0" w:rsidTr="0062104F">
        <w:tc>
          <w:tcPr>
            <w:tcW w:w="9747" w:type="dxa"/>
            <w:gridSpan w:val="2"/>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отраслевыми требованиями к деловым качествам личности</w:t>
            </w:r>
          </w:p>
        </w:tc>
      </w:tr>
      <w:tr w:rsidR="0069462B" w:rsidRPr="007A74E0" w:rsidTr="0062104F">
        <w:tc>
          <w:tcPr>
            <w:tcW w:w="7338" w:type="dxa"/>
          </w:tcPr>
          <w:p w:rsidR="0069462B" w:rsidRPr="007A74E0" w:rsidRDefault="0069462B" w:rsidP="0062104F">
            <w:pPr>
              <w:rPr>
                <w:rFonts w:ascii="Times New Roman" w:hAnsi="Times New Roman"/>
                <w:bCs/>
                <w:color w:val="FF0000"/>
                <w:sz w:val="24"/>
                <w:szCs w:val="24"/>
              </w:rPr>
            </w:pPr>
            <w:r w:rsidRPr="007A74E0">
              <w:rPr>
                <w:rFonts w:ascii="Times New Roman"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13</w:t>
            </w:r>
          </w:p>
        </w:tc>
      </w:tr>
      <w:tr w:rsidR="0069462B" w:rsidRPr="007A74E0" w:rsidTr="0062104F">
        <w:tc>
          <w:tcPr>
            <w:tcW w:w="7338" w:type="dxa"/>
          </w:tcPr>
          <w:p w:rsidR="0069462B" w:rsidRPr="007A74E0" w:rsidRDefault="0069462B" w:rsidP="0062104F">
            <w:pPr>
              <w:rPr>
                <w:rFonts w:ascii="Times New Roman" w:hAnsi="Times New Roman"/>
                <w:bCs/>
                <w:sz w:val="24"/>
                <w:szCs w:val="24"/>
              </w:rPr>
            </w:pPr>
            <w:r w:rsidRPr="007A74E0">
              <w:rPr>
                <w:rFonts w:ascii="Times New Roman" w:hAnsi="Times New Roman"/>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14</w:t>
            </w:r>
          </w:p>
        </w:tc>
      </w:tr>
      <w:tr w:rsidR="0069462B" w:rsidRPr="007A74E0" w:rsidTr="0062104F">
        <w:tc>
          <w:tcPr>
            <w:tcW w:w="7338" w:type="dxa"/>
          </w:tcPr>
          <w:p w:rsidR="0069462B" w:rsidRPr="007A74E0" w:rsidRDefault="0069462B" w:rsidP="0062104F">
            <w:pPr>
              <w:rPr>
                <w:rFonts w:ascii="Times New Roman" w:hAnsi="Times New Roman"/>
                <w:bCs/>
                <w:color w:val="FF0000"/>
                <w:sz w:val="24"/>
                <w:szCs w:val="24"/>
              </w:rPr>
            </w:pPr>
            <w:r w:rsidRPr="007A74E0">
              <w:rPr>
                <w:rFonts w:ascii="Times New Roman" w:hAnsi="Times New Roman"/>
                <w:sz w:val="24"/>
                <w:szCs w:val="24"/>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15</w:t>
            </w:r>
          </w:p>
        </w:tc>
      </w:tr>
      <w:tr w:rsidR="0069462B" w:rsidRPr="007A74E0" w:rsidTr="0062104F">
        <w:tc>
          <w:tcPr>
            <w:tcW w:w="7338" w:type="dxa"/>
          </w:tcPr>
          <w:p w:rsidR="0069462B" w:rsidRPr="007A74E0" w:rsidRDefault="0069462B" w:rsidP="0062104F">
            <w:pPr>
              <w:rPr>
                <w:rFonts w:ascii="Times New Roman" w:hAnsi="Times New Roman"/>
                <w:sz w:val="24"/>
                <w:szCs w:val="24"/>
              </w:rPr>
            </w:pPr>
            <w:r w:rsidRPr="007A74E0">
              <w:rPr>
                <w:rFonts w:ascii="Times New Roman" w:hAnsi="Times New Roman"/>
                <w:sz w:val="24"/>
                <w:szCs w:val="24"/>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16</w:t>
            </w:r>
          </w:p>
        </w:tc>
      </w:tr>
      <w:tr w:rsidR="0069462B" w:rsidRPr="007A74E0" w:rsidTr="0062104F">
        <w:tc>
          <w:tcPr>
            <w:tcW w:w="7338" w:type="dxa"/>
          </w:tcPr>
          <w:p w:rsidR="0069462B" w:rsidRPr="007A74E0" w:rsidRDefault="0069462B" w:rsidP="0062104F">
            <w:pPr>
              <w:rPr>
                <w:rFonts w:ascii="Times New Roman" w:hAnsi="Times New Roman"/>
                <w:sz w:val="24"/>
                <w:szCs w:val="24"/>
              </w:rPr>
            </w:pPr>
            <w:r w:rsidRPr="007A74E0">
              <w:rPr>
                <w:rFonts w:ascii="Times New Roman" w:hAnsi="Times New Roman"/>
                <w:sz w:val="24"/>
                <w:szCs w:val="24"/>
              </w:rPr>
              <w:t>Проявляющий ценностное отношение к культуре и искусству, к культуре речи и культуре поведения, к красоте и гармонии.</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sz w:val="24"/>
                <w:szCs w:val="24"/>
              </w:rPr>
              <w:t>ЛР 17</w:t>
            </w:r>
          </w:p>
        </w:tc>
      </w:tr>
      <w:tr w:rsidR="0069462B" w:rsidRPr="007A74E0" w:rsidTr="0062104F">
        <w:tc>
          <w:tcPr>
            <w:tcW w:w="9747" w:type="dxa"/>
            <w:gridSpan w:val="2"/>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Калужской областью</w:t>
            </w:r>
          </w:p>
        </w:tc>
      </w:tr>
      <w:tr w:rsidR="0069462B" w:rsidRPr="007A74E0" w:rsidTr="0062104F">
        <w:tc>
          <w:tcPr>
            <w:tcW w:w="7338" w:type="dxa"/>
          </w:tcPr>
          <w:p w:rsidR="0069462B" w:rsidRPr="007A74E0" w:rsidRDefault="0069462B" w:rsidP="0062104F">
            <w:pPr>
              <w:jc w:val="both"/>
              <w:rPr>
                <w:rFonts w:ascii="Times New Roman" w:hAnsi="Times New Roman"/>
                <w:sz w:val="24"/>
                <w:szCs w:val="24"/>
              </w:rPr>
            </w:pPr>
            <w:r w:rsidRPr="007A74E0">
              <w:rPr>
                <w:rFonts w:ascii="Times New Roman" w:hAnsi="Times New Roman"/>
                <w:sz w:val="24"/>
                <w:szCs w:val="24"/>
              </w:rPr>
              <w:lastRenderedPageBreak/>
              <w:t>Проявляющий интерес к изменению регионального рынка труда</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18</w:t>
            </w:r>
          </w:p>
        </w:tc>
      </w:tr>
      <w:tr w:rsidR="0069462B" w:rsidRPr="007A74E0" w:rsidTr="0062104F">
        <w:tc>
          <w:tcPr>
            <w:tcW w:w="7338" w:type="dxa"/>
          </w:tcPr>
          <w:p w:rsidR="0069462B" w:rsidRPr="007A74E0" w:rsidRDefault="0069462B" w:rsidP="0062104F">
            <w:pPr>
              <w:rPr>
                <w:rFonts w:ascii="Times New Roman" w:hAnsi="Times New Roman"/>
                <w:sz w:val="24"/>
                <w:szCs w:val="24"/>
              </w:rPr>
            </w:pPr>
            <w:r w:rsidRPr="007A74E0">
              <w:rPr>
                <w:rFonts w:ascii="Times New Roman" w:hAnsi="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19</w:t>
            </w:r>
          </w:p>
        </w:tc>
      </w:tr>
      <w:tr w:rsidR="0069462B" w:rsidRPr="007A74E0" w:rsidTr="0062104F">
        <w:tc>
          <w:tcPr>
            <w:tcW w:w="7338" w:type="dxa"/>
          </w:tcPr>
          <w:p w:rsidR="0069462B" w:rsidRPr="007A74E0" w:rsidRDefault="0069462B" w:rsidP="0062104F">
            <w:pPr>
              <w:rPr>
                <w:rFonts w:ascii="Times New Roman" w:hAnsi="Times New Roman"/>
                <w:sz w:val="24"/>
                <w:szCs w:val="24"/>
              </w:rPr>
            </w:pPr>
            <w:r w:rsidRPr="007A74E0">
              <w:rPr>
                <w:rFonts w:ascii="Times New Roman" w:hAnsi="Times New Roman"/>
                <w:sz w:val="24"/>
                <w:szCs w:val="24"/>
              </w:rPr>
              <w:t>Демонстрирующий готовность к участию в инновационной деятельности Калужского региона</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20</w:t>
            </w:r>
          </w:p>
        </w:tc>
      </w:tr>
      <w:tr w:rsidR="0069462B" w:rsidRPr="007A74E0" w:rsidTr="0062104F">
        <w:tc>
          <w:tcPr>
            <w:tcW w:w="9747" w:type="dxa"/>
            <w:gridSpan w:val="2"/>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ключевыми работодателями</w:t>
            </w:r>
          </w:p>
        </w:tc>
      </w:tr>
      <w:tr w:rsidR="0069462B" w:rsidRPr="007A74E0" w:rsidTr="0062104F">
        <w:tc>
          <w:tcPr>
            <w:tcW w:w="9747" w:type="dxa"/>
            <w:gridSpan w:val="2"/>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iCs/>
                <w:sz w:val="24"/>
                <w:szCs w:val="24"/>
              </w:rPr>
              <w:t xml:space="preserve">ООО Технический центр «Агрит»  </w:t>
            </w:r>
          </w:p>
        </w:tc>
      </w:tr>
      <w:tr w:rsidR="0069462B" w:rsidRPr="007A74E0" w:rsidTr="0062104F">
        <w:tc>
          <w:tcPr>
            <w:tcW w:w="7338" w:type="dxa"/>
          </w:tcPr>
          <w:p w:rsidR="0069462B" w:rsidRPr="007A74E0" w:rsidRDefault="0069462B" w:rsidP="0062104F">
            <w:pPr>
              <w:ind w:firstLine="33"/>
              <w:rPr>
                <w:rFonts w:ascii="Times New Roman" w:hAnsi="Times New Roman"/>
                <w:sz w:val="24"/>
                <w:szCs w:val="24"/>
              </w:rPr>
            </w:pPr>
            <w:r w:rsidRPr="007A74E0">
              <w:rPr>
                <w:rFonts w:ascii="Times New Roman" w:hAnsi="Times New Roman"/>
                <w:sz w:val="24"/>
                <w:szCs w:val="24"/>
              </w:rPr>
              <w:t>Соблюдающий все правила, нормативные положения, технические</w:t>
            </w:r>
          </w:p>
          <w:p w:rsidR="0069462B" w:rsidRPr="007A74E0" w:rsidRDefault="0069462B" w:rsidP="0062104F">
            <w:pPr>
              <w:ind w:firstLine="33"/>
              <w:rPr>
                <w:rFonts w:ascii="Times New Roman" w:hAnsi="Times New Roman"/>
                <w:sz w:val="24"/>
                <w:szCs w:val="24"/>
              </w:rPr>
            </w:pPr>
            <w:r w:rsidRPr="007A74E0">
              <w:rPr>
                <w:rFonts w:ascii="Times New Roman" w:hAnsi="Times New Roman"/>
                <w:sz w:val="24"/>
                <w:szCs w:val="24"/>
              </w:rPr>
              <w:t>и экологические требования, призванные обеспечить безопасность и качество продукции Общества</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21</w:t>
            </w:r>
          </w:p>
        </w:tc>
      </w:tr>
      <w:tr w:rsidR="0069462B" w:rsidRPr="007A74E0" w:rsidTr="0062104F">
        <w:tc>
          <w:tcPr>
            <w:tcW w:w="7338" w:type="dxa"/>
          </w:tcPr>
          <w:p w:rsidR="0069462B" w:rsidRPr="007A74E0" w:rsidRDefault="0069462B" w:rsidP="0062104F">
            <w:pPr>
              <w:ind w:firstLine="33"/>
              <w:rPr>
                <w:rFonts w:ascii="Times New Roman" w:hAnsi="Times New Roman"/>
                <w:sz w:val="24"/>
                <w:szCs w:val="24"/>
              </w:rPr>
            </w:pPr>
            <w:r w:rsidRPr="007A74E0">
              <w:rPr>
                <w:rFonts w:ascii="Times New Roman" w:hAnsi="Times New Roman"/>
                <w:sz w:val="24"/>
                <w:szCs w:val="24"/>
              </w:rPr>
              <w:t>Поставляющий заказчикам и потребителям только проверенную и</w:t>
            </w:r>
          </w:p>
          <w:p w:rsidR="0069462B" w:rsidRPr="007A74E0" w:rsidRDefault="0069462B" w:rsidP="0062104F">
            <w:pPr>
              <w:ind w:firstLine="33"/>
              <w:rPr>
                <w:rFonts w:ascii="Times New Roman" w:hAnsi="Times New Roman"/>
                <w:sz w:val="24"/>
                <w:szCs w:val="24"/>
              </w:rPr>
            </w:pPr>
            <w:r w:rsidRPr="007A74E0">
              <w:rPr>
                <w:rFonts w:ascii="Times New Roman" w:hAnsi="Times New Roman"/>
                <w:sz w:val="24"/>
                <w:szCs w:val="24"/>
              </w:rPr>
              <w:t>правдивую информацию о своей продукции и услугах</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22</w:t>
            </w:r>
          </w:p>
        </w:tc>
      </w:tr>
      <w:tr w:rsidR="0069462B" w:rsidRPr="007A74E0" w:rsidTr="0062104F">
        <w:tc>
          <w:tcPr>
            <w:tcW w:w="7338" w:type="dxa"/>
          </w:tcPr>
          <w:p w:rsidR="0069462B" w:rsidRPr="007A74E0" w:rsidRDefault="0069462B" w:rsidP="0062104F">
            <w:pPr>
              <w:ind w:firstLine="33"/>
              <w:rPr>
                <w:rFonts w:ascii="Times New Roman" w:hAnsi="Times New Roman"/>
                <w:sz w:val="24"/>
                <w:szCs w:val="24"/>
              </w:rPr>
            </w:pPr>
            <w:r w:rsidRPr="007A74E0">
              <w:rPr>
                <w:rFonts w:ascii="Times New Roman" w:hAnsi="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23</w:t>
            </w:r>
          </w:p>
        </w:tc>
      </w:tr>
      <w:tr w:rsidR="0069462B" w:rsidRPr="007A74E0" w:rsidTr="0062104F">
        <w:tc>
          <w:tcPr>
            <w:tcW w:w="7338" w:type="dxa"/>
          </w:tcPr>
          <w:p w:rsidR="0069462B" w:rsidRPr="007A74E0" w:rsidRDefault="0069462B" w:rsidP="0062104F">
            <w:pPr>
              <w:ind w:firstLine="33"/>
              <w:rPr>
                <w:rFonts w:ascii="Times New Roman" w:hAnsi="Times New Roman"/>
                <w:sz w:val="24"/>
                <w:szCs w:val="24"/>
              </w:rPr>
            </w:pPr>
            <w:r w:rsidRPr="007A74E0">
              <w:rPr>
                <w:rFonts w:ascii="Times New Roman" w:hAnsi="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24</w:t>
            </w:r>
          </w:p>
        </w:tc>
      </w:tr>
      <w:tr w:rsidR="0069462B" w:rsidRPr="007A74E0" w:rsidTr="0062104F">
        <w:tc>
          <w:tcPr>
            <w:tcW w:w="9747" w:type="dxa"/>
            <w:gridSpan w:val="2"/>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Личностные результаты</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 xml:space="preserve">реализации программы воспитания, </w:t>
            </w:r>
            <w:r w:rsidRPr="007A74E0">
              <w:rPr>
                <w:rFonts w:ascii="Times New Roman" w:hAnsi="Times New Roman"/>
                <w:b/>
                <w:bCs/>
                <w:sz w:val="24"/>
                <w:szCs w:val="24"/>
              </w:rPr>
              <w:br/>
              <w:t>определенные Государственным бюджетным профессиональным образовательным учреждением Калужской области</w:t>
            </w:r>
          </w:p>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«Калужский кадетский многопрофильный техникум им. А.Т. Карпова»</w:t>
            </w:r>
          </w:p>
        </w:tc>
      </w:tr>
      <w:tr w:rsidR="0069462B" w:rsidRPr="007A74E0" w:rsidTr="0062104F">
        <w:tc>
          <w:tcPr>
            <w:tcW w:w="7338" w:type="dxa"/>
          </w:tcPr>
          <w:p w:rsidR="0069462B" w:rsidRPr="007A74E0" w:rsidRDefault="0069462B" w:rsidP="0062104F">
            <w:pPr>
              <w:ind w:firstLine="33"/>
              <w:rPr>
                <w:rFonts w:ascii="Times New Roman" w:hAnsi="Times New Roman"/>
                <w:sz w:val="24"/>
                <w:szCs w:val="24"/>
              </w:rPr>
            </w:pPr>
            <w:r w:rsidRPr="007A74E0">
              <w:rPr>
                <w:rFonts w:ascii="Times New Roman" w:hAnsi="Times New Roman"/>
                <w:sz w:val="24"/>
                <w:szCs w:val="24"/>
              </w:rPr>
              <w:t>Готовый к эффективной деятельности в рамках выбранной профессии, обладающий наличием трудовых навыков</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25</w:t>
            </w:r>
          </w:p>
        </w:tc>
      </w:tr>
      <w:tr w:rsidR="0069462B" w:rsidRPr="007A74E0" w:rsidTr="0062104F">
        <w:tc>
          <w:tcPr>
            <w:tcW w:w="7338" w:type="dxa"/>
          </w:tcPr>
          <w:p w:rsidR="0069462B" w:rsidRPr="007A74E0" w:rsidRDefault="0069462B" w:rsidP="0062104F">
            <w:pPr>
              <w:ind w:firstLine="33"/>
              <w:rPr>
                <w:rFonts w:ascii="Times New Roman" w:hAnsi="Times New Roman"/>
                <w:sz w:val="24"/>
                <w:szCs w:val="24"/>
              </w:rPr>
            </w:pPr>
            <w:r w:rsidRPr="007A74E0">
              <w:rPr>
                <w:rFonts w:ascii="Times New Roman" w:hAnsi="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409" w:type="dxa"/>
            <w:vAlign w:val="center"/>
          </w:tcPr>
          <w:p w:rsidR="0069462B" w:rsidRPr="007A74E0" w:rsidRDefault="0069462B" w:rsidP="0062104F">
            <w:pPr>
              <w:ind w:firstLine="33"/>
              <w:jc w:val="center"/>
              <w:rPr>
                <w:rFonts w:ascii="Times New Roman" w:hAnsi="Times New Roman"/>
                <w:b/>
                <w:bCs/>
                <w:sz w:val="24"/>
                <w:szCs w:val="24"/>
              </w:rPr>
            </w:pPr>
            <w:r w:rsidRPr="007A74E0">
              <w:rPr>
                <w:rFonts w:ascii="Times New Roman" w:hAnsi="Times New Roman"/>
                <w:b/>
                <w:bCs/>
                <w:sz w:val="24"/>
                <w:szCs w:val="24"/>
              </w:rPr>
              <w:t>ЛР 26</w:t>
            </w:r>
          </w:p>
        </w:tc>
      </w:tr>
    </w:tbl>
    <w:p w:rsidR="0069462B" w:rsidRPr="0069462B" w:rsidRDefault="0069462B" w:rsidP="0069462B">
      <w:pPr>
        <w:spacing w:after="0"/>
        <w:jc w:val="center"/>
        <w:rPr>
          <w:rFonts w:ascii="Times New Roman" w:hAnsi="Times New Roman"/>
          <w:b/>
          <w:bCs/>
          <w:sz w:val="28"/>
          <w:szCs w:val="28"/>
        </w:rPr>
      </w:pPr>
    </w:p>
    <w:p w:rsidR="00170689" w:rsidRPr="00170689" w:rsidRDefault="00170689" w:rsidP="00170689">
      <w:pPr>
        <w:spacing w:after="0"/>
        <w:jc w:val="center"/>
        <w:rPr>
          <w:rFonts w:ascii="Times New Roman" w:hAnsi="Times New Roman"/>
          <w:b/>
          <w:bCs/>
          <w:sz w:val="28"/>
          <w:szCs w:val="28"/>
        </w:rPr>
      </w:pPr>
    </w:p>
    <w:p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rsidR="00C9266F" w:rsidRPr="00B250A3" w:rsidRDefault="00C9266F" w:rsidP="00DE3636">
      <w:pPr>
        <w:pStyle w:val="afffffe"/>
        <w:numPr>
          <w:ilvl w:val="0"/>
          <w:numId w:val="2"/>
        </w:numPr>
        <w:jc w:val="center"/>
        <w:rPr>
          <w:rFonts w:ascii="Times New Roman" w:hAnsi="Times New Roman"/>
          <w:b/>
          <w:sz w:val="28"/>
          <w:szCs w:val="28"/>
        </w:rPr>
      </w:pPr>
      <w:bookmarkStart w:id="1" w:name="_Hlk73028808"/>
      <w:r w:rsidRPr="00B250A3">
        <w:rPr>
          <w:rFonts w:ascii="Times New Roman" w:hAnsi="Times New Roman"/>
          <w:b/>
          <w:sz w:val="28"/>
          <w:szCs w:val="28"/>
        </w:rPr>
        <w:lastRenderedPageBreak/>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7"/>
        <w:gridCol w:w="57"/>
        <w:gridCol w:w="3058"/>
        <w:gridCol w:w="1931"/>
        <w:gridCol w:w="2012"/>
        <w:gridCol w:w="3660"/>
        <w:gridCol w:w="3732"/>
      </w:tblGrid>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2"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Становова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ЛР4, ЛР5, ЛР7,ЛР11, ЛР13,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ЛР1, ЛР3, ЛР9, ЛР10,ЛР13, </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окончания Второй мировой войны</w:t>
            </w:r>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 Анисимова И.Д., Балакшеева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 3,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солидарности в борьбе с терроризмом</w:t>
            </w:r>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языка- Гришуненков П.Г., Сергеева И.В., Матвеева С.П., Паночкина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ЛР7,ЛР8, ЛР11, ЛР18,ЛР24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Анисимова И.Д., Балакшеева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r w:rsidRPr="00B250A3">
              <w:rPr>
                <w:rFonts w:ascii="Times New Roman" w:hAnsi="Times New Roman" w:cs="Times New Roman"/>
                <w:bCs/>
                <w:i/>
                <w:kern w:val="2"/>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УВР-Галанова Е.Б., классные руководители, руководитель ОДО - Никольский Б.А.</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ЛР3</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Становова Е.В, </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мемориал, посвященный А.Т. Карпову,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r w:rsidRPr="00B250A3">
              <w:rPr>
                <w:rFonts w:ascii="Times New Roman" w:hAnsi="Times New Roman" w:cs="Times New Roman"/>
                <w:bCs/>
                <w:i/>
                <w:kern w:val="2"/>
                <w:lang w:val="en-US" w:eastAsia="ko-KR"/>
              </w:rPr>
              <w:t>WorldSkillsRussia</w:t>
            </w:r>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ЛР28,ЛР29, ЛР 30</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ЛР10,ЛР 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 ЛР 8</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(экскурсия, тематические встречи с сотрдниками</w:t>
            </w:r>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литературы - Сергеева И.В., Гришуненков П.Г., Матвеева С.П., Паночкина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ЛР11,ЛР12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обществознания – Анисимова И.Д, Балакшеева Н.К., Бутырская О.А.</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словаря. 220 лет со дня рождения В.И.Даля</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 ЛР13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обществознания- Анисимова И.Д., Бутырская О.А., 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ЛР7,ЛР8,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физической культуры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 педагог-психолог – Калиничева С.Л., руководитель физвоспитания- Савосина С.Д.</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 10, ЛР 14</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педагог-организатор - Становова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rsidTr="00B250A3">
        <w:tc>
          <w:tcPr>
            <w:tcW w:w="412" w:type="pct"/>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ЛР6</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литературы- Сергеева И.В., Гришуненков П.Г., Матвеева С.П., Паночкина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обществознания – Анисимова И.Д., Балакшеева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rsidR="00A22662" w:rsidRPr="00B250A3" w:rsidRDefault="00A22662" w:rsidP="00A22662">
            <w:pPr>
              <w:rPr>
                <w:rFonts w:ascii="Times New Roman" w:hAnsi="Times New Roman" w:cs="Times New Roman"/>
                <w:i/>
              </w:rPr>
            </w:pPr>
            <w:r w:rsidRPr="00B250A3">
              <w:rPr>
                <w:rFonts w:ascii="Times New Roman" w:hAnsi="Times New Roman" w:cs="Times New Roman"/>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 истории Анисимова И.Д., Балакшиева Н.К.</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ДР4, ЛР7, ЛР 13- ЛР 21, ЛР25- ЛР28</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ФЕВРАЛЬ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стол,первый этап ежегодной выставки работстудентов профессиональных образовательных организаций «Интеллектуально-</w:t>
            </w:r>
          </w:p>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русского языка – Сергеева И.В., Гришуненков П.Г., Матвеева С.П., Паночкина М.Н.</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защитника Отечества</w:t>
            </w:r>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r w:rsidRPr="00B250A3">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МАРТ</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 ЛР4, ЛР11, ЛР 17,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АПРЕЛЬ</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День космонавтики</w:t>
            </w:r>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ЛР10,  ЛР25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 ЛР30</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Праздник Весны и Труда</w:t>
            </w:r>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ЛР11,ЛР12, ЛР30</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«ВКонтакте»</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rsidTr="00B250A3">
        <w:tc>
          <w:tcPr>
            <w:tcW w:w="430"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rsidTr="00B250A3">
        <w:tc>
          <w:tcPr>
            <w:tcW w:w="5000" w:type="pct"/>
            <w:gridSpan w:val="7"/>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rsidTr="00B250A3">
        <w:tc>
          <w:tcPr>
            <w:tcW w:w="41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«ВКон-такте»</w:t>
            </w:r>
          </w:p>
        </w:tc>
        <w:tc>
          <w:tcPr>
            <w:tcW w:w="1162"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Классные руководители, педагог-организатор – Становова Е.В.</w:t>
            </w:r>
          </w:p>
        </w:tc>
        <w:tc>
          <w:tcPr>
            <w:tcW w:w="1185" w:type="pct"/>
            <w:tcBorders>
              <w:top w:val="single" w:sz="4" w:space="0" w:color="auto"/>
              <w:left w:val="single" w:sz="4" w:space="0" w:color="auto"/>
              <w:bottom w:val="single" w:sz="4" w:space="0" w:color="auto"/>
              <w:right w:val="single" w:sz="4" w:space="0" w:color="auto"/>
            </w:tcBorders>
            <w:hideMark/>
          </w:tcPr>
          <w:p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истории – Анисимова И.Д., Балакшиева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 ЛР4, ЛР5, ЛР7,ЛР8, ЛР 23</w:t>
            </w:r>
          </w:p>
        </w:tc>
      </w:tr>
      <w:tr w:rsidR="00A22662" w:rsidRPr="00B250A3" w:rsidTr="00A22662">
        <w:trPr>
          <w:trHeight w:val="773"/>
        </w:trPr>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педагог-организатор –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rsidTr="00B250A3">
        <w:tc>
          <w:tcPr>
            <w:tcW w:w="41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ЛР7, ЛР11, ЛР12</w:t>
            </w:r>
          </w:p>
        </w:tc>
      </w:tr>
      <w:bookmarkEnd w:id="2"/>
    </w:tbl>
    <w:p w:rsidR="00B250A3" w:rsidRPr="00B250A3" w:rsidRDefault="00B250A3" w:rsidP="00B250A3">
      <w:pPr>
        <w:jc w:val="both"/>
        <w:rPr>
          <w:rFonts w:ascii="Times New Roman" w:hAnsi="Times New Roman" w:cs="Times New Roman"/>
          <w:b/>
          <w:sz w:val="8"/>
        </w:rPr>
      </w:pPr>
    </w:p>
    <w:p w:rsidR="00B250A3" w:rsidRPr="00B250A3" w:rsidRDefault="00B250A3" w:rsidP="00B250A3">
      <w:pPr>
        <w:jc w:val="center"/>
        <w:rPr>
          <w:rFonts w:ascii="Times New Roman" w:hAnsi="Times New Roman"/>
          <w:b/>
          <w:sz w:val="28"/>
          <w:szCs w:val="28"/>
        </w:rPr>
      </w:pPr>
    </w:p>
    <w:bookmarkEnd w:id="1"/>
    <w:p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932" w:rsidRDefault="008E6932" w:rsidP="0079354C">
      <w:pPr>
        <w:spacing w:after="0" w:line="240" w:lineRule="auto"/>
      </w:pPr>
      <w:r>
        <w:separator/>
      </w:r>
    </w:p>
  </w:endnote>
  <w:endnote w:type="continuationSeparator" w:id="0">
    <w:p w:rsidR="008E6932" w:rsidRDefault="008E6932" w:rsidP="00793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рЎю¬У?Ўю¬в?¬рЎюҐм??Ў"/>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92021"/>
    </w:sdtPr>
    <w:sdtContent>
      <w:p w:rsidR="008E6932" w:rsidRDefault="00235D9D">
        <w:pPr>
          <w:pStyle w:val="a5"/>
          <w:jc w:val="right"/>
        </w:pPr>
        <w:fldSimple w:instr=" PAGE   \* MERGEFORMAT ">
          <w:r w:rsidR="0039289F">
            <w:rPr>
              <w:noProof/>
            </w:rPr>
            <w:t>5</w:t>
          </w:r>
        </w:fldSimple>
      </w:p>
    </w:sdtContent>
  </w:sdt>
  <w:p w:rsidR="008E6932" w:rsidRDefault="008E693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932" w:rsidRDefault="008E6932" w:rsidP="0079354C">
      <w:pPr>
        <w:spacing w:after="0" w:line="240" w:lineRule="auto"/>
      </w:pPr>
      <w:r>
        <w:separator/>
      </w:r>
    </w:p>
  </w:footnote>
  <w:footnote w:type="continuationSeparator" w:id="0">
    <w:p w:rsidR="008E6932" w:rsidRDefault="008E6932" w:rsidP="00793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8BB3CF9"/>
    <w:multiLevelType w:val="multilevel"/>
    <w:tmpl w:val="0A20C54E"/>
    <w:lvl w:ilvl="0">
      <w:start w:val="1"/>
      <w:numFmt w:val="decimal"/>
      <w:lvlText w:val="%1."/>
      <w:lvlJc w:val="left"/>
      <w:pPr>
        <w:tabs>
          <w:tab w:val="num" w:pos="644"/>
        </w:tabs>
        <w:ind w:left="644" w:hanging="360"/>
      </w:pPr>
      <w:rPr>
        <w:rFonts w:cs="Times New Roman"/>
      </w:rPr>
    </w:lvl>
    <w:lvl w:ilvl="1">
      <w:start w:val="2"/>
      <w:numFmt w:val="decimal"/>
      <w:isLgl/>
      <w:lvlText w:val="%1.%2."/>
      <w:lvlJc w:val="left"/>
      <w:pPr>
        <w:ind w:left="869" w:hanging="585"/>
      </w:pPr>
      <w:rPr>
        <w:rFonts w:cs="Times New Roman" w:hint="default"/>
      </w:rPr>
    </w:lvl>
    <w:lvl w:ilvl="2">
      <w:start w:val="3"/>
      <w:numFmt w:val="decimal"/>
      <w:isLgl/>
      <w:lvlText w:val="%1.%2.%3."/>
      <w:lvlJc w:val="left"/>
      <w:pPr>
        <w:ind w:left="1004" w:hanging="720"/>
      </w:pPr>
      <w:rPr>
        <w:rFonts w:cs="Times New Roman" w:hint="default"/>
      </w:rPr>
    </w:lvl>
    <w:lvl w:ilvl="3">
      <w:start w:val="1"/>
      <w:numFmt w:val="decimal"/>
      <w:isLgl/>
      <w:lvlText w:val="%1.%2.%3.%4."/>
      <w:lvlJc w:val="left"/>
      <w:pPr>
        <w:ind w:left="1004" w:hanging="72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364" w:hanging="1080"/>
      </w:pPr>
      <w:rPr>
        <w:rFonts w:cs="Times New Roman" w:hint="default"/>
      </w:rPr>
    </w:lvl>
    <w:lvl w:ilvl="6">
      <w:start w:val="1"/>
      <w:numFmt w:val="decimal"/>
      <w:isLgl/>
      <w:lvlText w:val="%1.%2.%3.%4.%5.%6.%7."/>
      <w:lvlJc w:val="left"/>
      <w:pPr>
        <w:ind w:left="1724" w:hanging="1440"/>
      </w:pPr>
      <w:rPr>
        <w:rFonts w:cs="Times New Roman" w:hint="default"/>
      </w:rPr>
    </w:lvl>
    <w:lvl w:ilvl="7">
      <w:start w:val="1"/>
      <w:numFmt w:val="decimal"/>
      <w:isLgl/>
      <w:lvlText w:val="%1.%2.%3.%4.%5.%6.%7.%8."/>
      <w:lvlJc w:val="left"/>
      <w:pPr>
        <w:ind w:left="1724" w:hanging="1440"/>
      </w:pPr>
      <w:rPr>
        <w:rFonts w:cs="Times New Roman" w:hint="default"/>
      </w:rPr>
    </w:lvl>
    <w:lvl w:ilvl="8">
      <w:start w:val="1"/>
      <w:numFmt w:val="decimal"/>
      <w:isLgl/>
      <w:lvlText w:val="%1.%2.%3.%4.%5.%6.%7.%8.%9."/>
      <w:lvlJc w:val="left"/>
      <w:pPr>
        <w:ind w:left="2084" w:hanging="1800"/>
      </w:pPr>
      <w:rPr>
        <w:rFonts w:cs="Times New Roman" w:hint="default"/>
      </w:rPr>
    </w:lvl>
  </w:abstractNum>
  <w:abstractNum w:abstractNumId="3">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5"/>
  </w:num>
  <w:num w:numId="2">
    <w:abstractNumId w:val="0"/>
  </w:num>
  <w:num w:numId="3">
    <w:abstractNumId w:val="1"/>
  </w:num>
  <w:num w:numId="4">
    <w:abstractNumId w:val="4"/>
  </w:num>
  <w:num w:numId="5">
    <w:abstractNumId w:val="3"/>
  </w:num>
  <w:num w:numId="6">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44564"/>
    <w:rsid w:val="00005C13"/>
    <w:rsid w:val="00086492"/>
    <w:rsid w:val="000D4482"/>
    <w:rsid w:val="00100D71"/>
    <w:rsid w:val="00132FE8"/>
    <w:rsid w:val="001409F8"/>
    <w:rsid w:val="00144687"/>
    <w:rsid w:val="00170689"/>
    <w:rsid w:val="001A7234"/>
    <w:rsid w:val="00232B25"/>
    <w:rsid w:val="00235D9D"/>
    <w:rsid w:val="00271F4A"/>
    <w:rsid w:val="002A0A77"/>
    <w:rsid w:val="002E4118"/>
    <w:rsid w:val="002F757D"/>
    <w:rsid w:val="00315333"/>
    <w:rsid w:val="003832D0"/>
    <w:rsid w:val="0039289F"/>
    <w:rsid w:val="003B17D7"/>
    <w:rsid w:val="003E0C6A"/>
    <w:rsid w:val="004431C7"/>
    <w:rsid w:val="00461403"/>
    <w:rsid w:val="005349BB"/>
    <w:rsid w:val="005569EC"/>
    <w:rsid w:val="005A08CB"/>
    <w:rsid w:val="005C28CA"/>
    <w:rsid w:val="005D2812"/>
    <w:rsid w:val="0069462B"/>
    <w:rsid w:val="006B2A38"/>
    <w:rsid w:val="006F3909"/>
    <w:rsid w:val="0079354C"/>
    <w:rsid w:val="007C7AE3"/>
    <w:rsid w:val="0085341E"/>
    <w:rsid w:val="00884A26"/>
    <w:rsid w:val="008E6932"/>
    <w:rsid w:val="008F2D03"/>
    <w:rsid w:val="00916BF5"/>
    <w:rsid w:val="009B28D0"/>
    <w:rsid w:val="00A22662"/>
    <w:rsid w:val="00A27CC5"/>
    <w:rsid w:val="00A52569"/>
    <w:rsid w:val="00A855E7"/>
    <w:rsid w:val="00AB008C"/>
    <w:rsid w:val="00AE238C"/>
    <w:rsid w:val="00B250A3"/>
    <w:rsid w:val="00B44564"/>
    <w:rsid w:val="00B64F9F"/>
    <w:rsid w:val="00B72BD7"/>
    <w:rsid w:val="00BE444D"/>
    <w:rsid w:val="00BF2D3D"/>
    <w:rsid w:val="00C9266F"/>
    <w:rsid w:val="00CD641E"/>
    <w:rsid w:val="00D2368C"/>
    <w:rsid w:val="00DE3636"/>
    <w:rsid w:val="00E913AE"/>
    <w:rsid w:val="00F13EF8"/>
    <w:rsid w:val="00FA255D"/>
    <w:rsid w:val="00FF3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qFormat="1"/>
    <w:lsdException w:name="caption" w:uiPriority="35"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99"/>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Название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99"/>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r="http://schemas.openxmlformats.org/officeDocument/2006/relationships" xmlns:w="http://schemas.openxmlformats.org/wordprocessingml/2006/main">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9BA01-AD4A-4245-8A03-FB15139AA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14</Pages>
  <Words>6341</Words>
  <Characters>36146</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компьютерра</cp:lastModifiedBy>
  <cp:revision>6</cp:revision>
  <cp:lastPrinted>2021-11-11T12:01:00Z</cp:lastPrinted>
  <dcterms:created xsi:type="dcterms:W3CDTF">2023-01-07T10:04:00Z</dcterms:created>
  <dcterms:modified xsi:type="dcterms:W3CDTF">2023-01-07T11:18:00Z</dcterms:modified>
</cp:coreProperties>
</file>